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BE7" w:rsidRDefault="00D12BE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</w:rPr>
      </w:pPr>
      <w:bookmarkStart w:id="0" w:name="block-10929665"/>
      <w:r>
        <w:rPr>
          <w:rFonts w:ascii="Times New Roman" w:hAnsi="Times New Roman" w:cs="Times New Roman"/>
          <w:b/>
          <w:noProof/>
          <w:color w:val="000000"/>
        </w:rPr>
        <w:drawing>
          <wp:inline distT="0" distB="0" distL="0" distR="0">
            <wp:extent cx="5940425" cy="7895892"/>
            <wp:effectExtent l="0" t="0" r="3175" b="0"/>
            <wp:docPr id="1" name="Рисунок 1" descr="C:\Users\User\Desktop\раб программы 23-24\ИЗО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 программы 23-24\ИЗО ТИТ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BE7" w:rsidRDefault="00D12BE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</w:rPr>
      </w:pPr>
    </w:p>
    <w:p w:rsidR="00D12BE7" w:rsidRDefault="00D12BE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</w:rPr>
      </w:pPr>
    </w:p>
    <w:p w:rsidR="00D12BE7" w:rsidRDefault="00D12BE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</w:rPr>
      </w:pPr>
    </w:p>
    <w:p w:rsidR="00D12BE7" w:rsidRDefault="00D12BE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</w:rPr>
      </w:pPr>
    </w:p>
    <w:p w:rsidR="00D12BE7" w:rsidRDefault="00D12BE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</w:rPr>
      </w:pP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lastRenderedPageBreak/>
        <w:t>ПОЯСНИТЕЛЬНАЯ ЗАПИСКА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Целью изучения изобразительного искусства</w:t>
      </w:r>
      <w:r w:rsidRPr="00316AF3">
        <w:rPr>
          <w:rFonts w:ascii="Times New Roman" w:hAnsi="Times New Roman" w:cs="Times New Roman"/>
          <w:color w:val="000000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Задачами изобразительного искусства являются: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формирование у обучающихся навыков эстетического видения и преобразования мира;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формирование пространственного мышления и аналитических визуальных способностей;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развитие наблюдательности, ассоциативного мышления и творческого воображения;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‌</w:t>
      </w:r>
      <w:bookmarkStart w:id="1" w:name="037c86a0-0100-46f4-8a06-fc1394a836a9"/>
      <w:r w:rsidRPr="00316AF3">
        <w:rPr>
          <w:rFonts w:ascii="Times New Roman" w:hAnsi="Times New Roman" w:cs="Times New Roman"/>
          <w:color w:val="000000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1"/>
      <w:r w:rsidRPr="00316AF3">
        <w:rPr>
          <w:rFonts w:ascii="Times New Roman" w:hAnsi="Times New Roman" w:cs="Times New Roman"/>
          <w:color w:val="000000"/>
        </w:rPr>
        <w:t>‌‌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Модуль №1 «Декоративно-прикладное и народное искусство» (5 класс)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Модуль №2 «Живопись, графика, скульптура» (6 класс)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Модуль №3 «Архитектура и дизайн» (7 класс)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‌</w:t>
      </w: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​</w:t>
      </w: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bookmarkStart w:id="2" w:name="block-10929667"/>
      <w:bookmarkEnd w:id="0"/>
      <w:r w:rsidRPr="00316AF3">
        <w:rPr>
          <w:rFonts w:ascii="Times New Roman" w:hAnsi="Times New Roman" w:cs="Times New Roman"/>
          <w:b/>
          <w:color w:val="000000"/>
        </w:rPr>
        <w:t>СОДЕРЖАНИЕ ОБУЧЕНИЯ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5 КЛАСС</w:t>
      </w:r>
    </w:p>
    <w:p w:rsidR="00482522" w:rsidRPr="00316AF3" w:rsidRDefault="00482522">
      <w:pPr>
        <w:spacing w:after="0"/>
        <w:ind w:left="120"/>
        <w:rPr>
          <w:rFonts w:ascii="Times New Roman" w:hAnsi="Times New Roman" w:cs="Times New Roman"/>
        </w:rPr>
      </w:pPr>
    </w:p>
    <w:p w:rsidR="00482522" w:rsidRPr="00316AF3" w:rsidRDefault="00482522">
      <w:pPr>
        <w:spacing w:after="0"/>
        <w:ind w:left="120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​</w:t>
      </w:r>
      <w:r w:rsidRPr="00316AF3">
        <w:rPr>
          <w:rFonts w:ascii="Times New Roman" w:hAnsi="Times New Roman" w:cs="Times New Roman"/>
          <w:b/>
          <w:color w:val="000000"/>
        </w:rPr>
        <w:t>Модуль № 1 «Декоративно-прикладное и народное искусство».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Общие сведения о декоративно-прикладном искусстве.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Древние корни народного искусства.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Связь народного искусства с природой, бытом, трудом, верованиями и эпосом.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Образно-символический язык народного прикладного искусства.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Знаки-символы традиционного крестьянского прикладного искусства.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Убранство русской избы.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Выполнение рисунков – эскизов орнаментального декора крестьянского дома.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Устройство внутреннего пространства крестьянского дома.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Декоративные элементы жилой среды.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Народный праздничный костюм.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Образный строй народного праздничного костюма – женского и мужского.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Разнообразие форм и украшений народного праздничного костюма для различных регионов страны.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Народные праздники и праздничные обряды как синтез всех видов народного творчества.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Народные художественные промыслы.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Многообразие видов традиционных ремёсел и происхождение художественных промыслов народов России.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Создание эскиза игрушки по мотивам избранного промысла.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Мир сказок и легенд, примет и оберегов в творчестве мастеров художественных промыслов.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Отражение в изделиях народных промыслов многообразия исторических, духовных и культурных традиций.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Декоративно-прикладное искусство в культуре разных эпох и народов.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Роль декоративно-прикладного искусства в культуре древних цивилизаций.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Отражение в декоре мировоззрения эпохи, организации общества, традиций быта и ремесла, уклада жизни людей.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Декоративно-прикладное искусство в жизни современного человека.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Символический знак в современной жизни: эмблема, логотип, указующий или декоративный знак.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Декор на улицах и декор помещений. Декор праздничный и повседневный. Праздничное оформление школы.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 w:rsidP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​</w:t>
      </w:r>
      <w:bookmarkStart w:id="3" w:name="_Toc137210403"/>
      <w:bookmarkEnd w:id="3"/>
      <w:r w:rsidRPr="00316AF3">
        <w:rPr>
          <w:rFonts w:ascii="Times New Roman" w:hAnsi="Times New Roman" w:cs="Times New Roman"/>
          <w:b/>
          <w:color w:val="000000"/>
        </w:rPr>
        <w:t>7 КЛАСС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Модуль № 3 «Архитектура и дизайн».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Архитектура и дизайн – искусства художественной постройки – конструктивные искусства.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Дизайн и архитектура как создатели «второй природы» – предметно-пространственной среды жизни людей.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Материальная культура человечества как уникальная информация о жизни людей в разные исторические эпохи.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Графический дизайн.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Элементы композиции в графическом дизайне: пятно, линия, цвет, буква, текст и изображение.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Основные свойства композиции: целостность и соподчинённость элементов.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Цвет и законы колористики. Применение локального цвета. Цветовой акцент, ритм цветовых форм, доминанта.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Шрифты и шрифтовая композиция в графическом дизайне. Форма буквы как изобразительно-смысловой символ.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Шрифт и содержание текста. Стилизация шрифта.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Типографика. Понимание типографской строки как элемента плоскостной композиции.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Выполнение аналитических и практических работ по теме «Буква – изобразительный элемент композиции».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Композиционные основы макетирования в графическом дизайне при соединении текста и изображения.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Макет разворота книги или журнала по выбранной теме в виде коллажа или на основе компьютерных программ.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Макетирование объёмно-пространственных композиций.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Макетирование. Введение в макет понятия рельефа местности и способы его обозначения на макете.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Выполнение аналитических зарисовок форм бытовых предметов.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Творческое проектирование предметов быта с определением их функций и материала изготовления.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Конструирование объектов дизайна или архитектурное макетирование с использованием цвета.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Социальное значение дизайна и архитектуры как среды жизни человека.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Пути развития современной архитектуры и дизайна: город сегодня и завтра.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Роль цвета в формировании пространства. Схема-планировка и реальность.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Интерьеры общественных зданий (театр, кафе, вокзал, офис, школа).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Организация архитектурно-ландшафтного пространства. Город в единстве с ландшафтно-парковой средой.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Выполнение дизайн-проекта территории парка или приусадебного участка в виде схемы-чертежа.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Образ человека и индивидуальное проектирование.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Образно-личностное проектирование в дизайне и архитектуре.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Выполнение практических творческих эскизов по теме «Дизайн современной одежды».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Дизайн и архитектура – средства организации среды жизни людей и строительства нового мира.</w:t>
      </w:r>
    </w:p>
    <w:p w:rsidR="00482522" w:rsidRPr="00316AF3" w:rsidRDefault="00482522">
      <w:pPr>
        <w:spacing w:after="0"/>
        <w:ind w:left="120"/>
        <w:rPr>
          <w:rFonts w:ascii="Times New Roman" w:hAnsi="Times New Roman" w:cs="Times New Roman"/>
        </w:rPr>
      </w:pPr>
      <w:bookmarkStart w:id="4" w:name="_Toc139632456"/>
      <w:bookmarkEnd w:id="4"/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316AF3">
        <w:rPr>
          <w:rFonts w:ascii="Times New Roman" w:hAnsi="Times New Roman" w:cs="Times New Roman"/>
          <w:color w:val="000000"/>
        </w:rPr>
        <w:t>​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Значение развития технологий в становлении новых видов искусства.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Художник и искусство театра.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Рождение театра в древнейших обрядах. История развития искусства театра.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Жанровое многообразие театральных представлений, шоу, праздников и их визуальный облик.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Роль художника и виды профессиональной деятельности художника в современном театре.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Условность и метафора в театральной постановке как образная и авторская интерпретация реальности.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Художественная фотография.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Современные возможности художественной обработки цифровой фотографии.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Композиция кадра, ракурс, плановость, графический ритм.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Умения наблюдать и выявлять выразительность и красоту окружающей жизни с помощью фотографии.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Фотопейзаж в творчестве профессиональных фотографов. 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Образные возможности чёрно-белой и цветной фотографии.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Роль тональных контрастов и роль цвета в эмоционально-образном восприятии пейзажа.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Роль освещения в портретном образе. Фотография постановочная и документальная.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«Работать для жизни…» – фотографии Александра Родченко, их значение и влияние на стиль эпохи.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Коллаж как жанр художественного творчества с помощью различных компьютерных программ.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Изображение и искусство кино.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Ожившее изображение. История кино и его эволюция как искусства.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Монтаж композиционно построенных кадров – основа языка киноискусства.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Использование электронно-цифровых технологий в современном игровом кинематографе.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</w:t>
      </w:r>
      <w:r w:rsidRPr="00316AF3">
        <w:rPr>
          <w:rFonts w:ascii="Times New Roman" w:hAnsi="Times New Roman" w:cs="Times New Roman"/>
          <w:color w:val="000000"/>
        </w:rPr>
        <w:lastRenderedPageBreak/>
        <w:t>анимационного фильма. Выбор технологии: пластилиновые мультфильмы, бумажная перекладка, сыпучая анимация.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Этапы создания анимационного фильма. Требования и критерии художественности.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Изобразительное искусство на телевидении.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Искусство и технология. Создатель телевидения – русский инженер Владимир Козьмич Зворыкин.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Школьное телевидение и студия мультимедиа. Построение видеоряда и художественного оформления.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Художнические роли каждого человека в реальной бытийной жизни.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Роль искусства в жизни общества и его влияние на жизнь каждого человека.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​</w:t>
      </w: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bookmarkStart w:id="5" w:name="block-10929668"/>
      <w:bookmarkEnd w:id="2"/>
      <w:r>
        <w:rPr>
          <w:rFonts w:ascii="Times New Roman" w:hAnsi="Times New Roman" w:cs="Times New Roman"/>
          <w:b/>
          <w:color w:val="000000"/>
        </w:rPr>
        <w:t>П</w:t>
      </w:r>
      <w:r w:rsidRPr="00316AF3">
        <w:rPr>
          <w:rFonts w:ascii="Times New Roman" w:hAnsi="Times New Roman" w:cs="Times New Roman"/>
          <w:b/>
          <w:color w:val="000000"/>
        </w:rPr>
        <w:t>ЛАНИРУЕМЫЕ РЕЗУЛЬТАТЫ ОСВОЕНИЯ ПРОГРАММЫ ПО ИЗОБРАЗИТЕЛЬНОМУ ИСКУССТВУ НА УРОВНЕ ОСНОВНОГО ОБЩЕГО ОБРАЗОВАНИЯ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 xml:space="preserve">ЛИЧНОСТНЫЕ РЕЗУЛЬТАТЫ </w:t>
      </w:r>
    </w:p>
    <w:p w:rsidR="00482522" w:rsidRPr="00316AF3" w:rsidRDefault="00482522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6" w:name="_Toc124264881"/>
      <w:bookmarkEnd w:id="6"/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​</w:t>
      </w:r>
      <w:r w:rsidRPr="00316AF3">
        <w:rPr>
          <w:rFonts w:ascii="Times New Roman" w:hAnsi="Times New Roman" w:cs="Times New Roman"/>
          <w:b/>
          <w:color w:val="000000"/>
        </w:rPr>
        <w:t>1)</w:t>
      </w:r>
      <w:r w:rsidRPr="00316AF3">
        <w:rPr>
          <w:rFonts w:ascii="Times New Roman" w:hAnsi="Times New Roman" w:cs="Times New Roman"/>
          <w:color w:val="000000"/>
        </w:rPr>
        <w:t xml:space="preserve"> </w:t>
      </w:r>
      <w:r w:rsidRPr="00316AF3">
        <w:rPr>
          <w:rFonts w:ascii="Times New Roman" w:hAnsi="Times New Roman" w:cs="Times New Roman"/>
          <w:b/>
          <w:color w:val="000000"/>
        </w:rPr>
        <w:t>Патриотическое воспитание.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2)</w:t>
      </w:r>
      <w:r w:rsidRPr="00316AF3">
        <w:rPr>
          <w:rFonts w:ascii="Times New Roman" w:hAnsi="Times New Roman" w:cs="Times New Roman"/>
          <w:color w:val="000000"/>
        </w:rPr>
        <w:t xml:space="preserve"> </w:t>
      </w:r>
      <w:r w:rsidRPr="00316AF3">
        <w:rPr>
          <w:rFonts w:ascii="Times New Roman" w:hAnsi="Times New Roman" w:cs="Times New Roman"/>
          <w:b/>
          <w:color w:val="000000"/>
        </w:rPr>
        <w:t>Гражданское воспитание.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</w:t>
      </w:r>
      <w:r w:rsidRPr="00316AF3">
        <w:rPr>
          <w:rFonts w:ascii="Times New Roman" w:hAnsi="Times New Roman" w:cs="Times New Roman"/>
          <w:color w:val="000000"/>
        </w:rPr>
        <w:lastRenderedPageBreak/>
        <w:t xml:space="preserve">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3)</w:t>
      </w:r>
      <w:r w:rsidRPr="00316AF3">
        <w:rPr>
          <w:rFonts w:ascii="Times New Roman" w:hAnsi="Times New Roman" w:cs="Times New Roman"/>
          <w:color w:val="000000"/>
        </w:rPr>
        <w:t xml:space="preserve"> </w:t>
      </w:r>
      <w:r w:rsidRPr="00316AF3">
        <w:rPr>
          <w:rFonts w:ascii="Times New Roman" w:hAnsi="Times New Roman" w:cs="Times New Roman"/>
          <w:b/>
          <w:color w:val="000000"/>
        </w:rPr>
        <w:t>Духовно-нравственное воспитание.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4)</w:t>
      </w:r>
      <w:r w:rsidRPr="00316AF3">
        <w:rPr>
          <w:rFonts w:ascii="Times New Roman" w:hAnsi="Times New Roman" w:cs="Times New Roman"/>
          <w:color w:val="000000"/>
        </w:rPr>
        <w:t xml:space="preserve"> </w:t>
      </w:r>
      <w:r w:rsidRPr="00316AF3">
        <w:rPr>
          <w:rFonts w:ascii="Times New Roman" w:hAnsi="Times New Roman" w:cs="Times New Roman"/>
          <w:b/>
          <w:color w:val="000000"/>
        </w:rPr>
        <w:t>Эстетическое воспитание.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Эстетическое (от греч. aisthetikos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5)</w:t>
      </w:r>
      <w:r w:rsidRPr="00316AF3">
        <w:rPr>
          <w:rFonts w:ascii="Times New Roman" w:hAnsi="Times New Roman" w:cs="Times New Roman"/>
          <w:color w:val="000000"/>
        </w:rPr>
        <w:t xml:space="preserve"> </w:t>
      </w:r>
      <w:r w:rsidRPr="00316AF3">
        <w:rPr>
          <w:rFonts w:ascii="Times New Roman" w:hAnsi="Times New Roman" w:cs="Times New Roman"/>
          <w:b/>
          <w:color w:val="000000"/>
        </w:rPr>
        <w:t>Ценности познавательной деятельности.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6)</w:t>
      </w:r>
      <w:r w:rsidRPr="00316AF3">
        <w:rPr>
          <w:rFonts w:ascii="Times New Roman" w:hAnsi="Times New Roman" w:cs="Times New Roman"/>
          <w:color w:val="000000"/>
        </w:rPr>
        <w:t xml:space="preserve"> </w:t>
      </w:r>
      <w:r w:rsidRPr="00316AF3">
        <w:rPr>
          <w:rFonts w:ascii="Times New Roman" w:hAnsi="Times New Roman" w:cs="Times New Roman"/>
          <w:b/>
          <w:color w:val="000000"/>
        </w:rPr>
        <w:t>Экологическое воспитание.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7)</w:t>
      </w:r>
      <w:r w:rsidRPr="00316AF3">
        <w:rPr>
          <w:rFonts w:ascii="Times New Roman" w:hAnsi="Times New Roman" w:cs="Times New Roman"/>
          <w:color w:val="000000"/>
        </w:rPr>
        <w:t xml:space="preserve"> </w:t>
      </w:r>
      <w:r w:rsidRPr="00316AF3">
        <w:rPr>
          <w:rFonts w:ascii="Times New Roman" w:hAnsi="Times New Roman" w:cs="Times New Roman"/>
          <w:b/>
          <w:color w:val="000000"/>
        </w:rPr>
        <w:t>Трудовое воспитание.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</w:t>
      </w:r>
      <w:r w:rsidRPr="00316AF3">
        <w:rPr>
          <w:rFonts w:ascii="Times New Roman" w:hAnsi="Times New Roman" w:cs="Times New Roman"/>
          <w:color w:val="000000"/>
        </w:rPr>
        <w:lastRenderedPageBreak/>
        <w:t>коллективной трудовой работы, работы в команде – обязательные требования к определённым заданиям программы.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8)</w:t>
      </w:r>
      <w:r w:rsidRPr="00316AF3">
        <w:rPr>
          <w:rFonts w:ascii="Times New Roman" w:hAnsi="Times New Roman" w:cs="Times New Roman"/>
          <w:color w:val="000000"/>
        </w:rPr>
        <w:t xml:space="preserve"> </w:t>
      </w:r>
      <w:r w:rsidRPr="00316AF3">
        <w:rPr>
          <w:rFonts w:ascii="Times New Roman" w:hAnsi="Times New Roman" w:cs="Times New Roman"/>
          <w:b/>
          <w:color w:val="000000"/>
        </w:rPr>
        <w:t>Воспитывающая предметно-эстетическая среда.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482522" w:rsidRPr="00316AF3" w:rsidRDefault="00316AF3">
      <w:pPr>
        <w:spacing w:after="0"/>
        <w:ind w:left="120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МЕТАПРЕДМЕТНЫЕ РЕЗУЛЬТАТЫ</w:t>
      </w:r>
      <w:r w:rsidRPr="00316AF3">
        <w:rPr>
          <w:rFonts w:ascii="Times New Roman" w:hAnsi="Times New Roman" w:cs="Times New Roman"/>
          <w:color w:val="000000"/>
        </w:rPr>
        <w:t xml:space="preserve"> 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Овладение универсальными познавательными действиями</w:t>
      </w:r>
      <w:r w:rsidRPr="00316AF3">
        <w:rPr>
          <w:rFonts w:ascii="Times New Roman" w:hAnsi="Times New Roman" w:cs="Times New Roman"/>
          <w:color w:val="000000"/>
        </w:rPr>
        <w:t xml:space="preserve"> 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482522" w:rsidRPr="00316AF3" w:rsidRDefault="00316A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сравнивать предметные и пространственные объекты по заданным основаниям;</w:t>
      </w:r>
    </w:p>
    <w:p w:rsidR="00482522" w:rsidRPr="00316AF3" w:rsidRDefault="00316A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характеризовать форму предмета, конструкции;</w:t>
      </w:r>
    </w:p>
    <w:p w:rsidR="00482522" w:rsidRPr="00316AF3" w:rsidRDefault="00316A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выявлять положение предметной формы в пространстве;</w:t>
      </w:r>
    </w:p>
    <w:p w:rsidR="00482522" w:rsidRPr="00316AF3" w:rsidRDefault="00316A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обобщать форму составной конструкции;</w:t>
      </w:r>
    </w:p>
    <w:p w:rsidR="00482522" w:rsidRPr="00316AF3" w:rsidRDefault="00316A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анализировать структуру предмета, конструкции, пространства, зрительного образа;</w:t>
      </w:r>
    </w:p>
    <w:p w:rsidR="00482522" w:rsidRPr="00316AF3" w:rsidRDefault="00316A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структурировать предметно-пространственные явления;</w:t>
      </w:r>
    </w:p>
    <w:p w:rsidR="00482522" w:rsidRPr="00316AF3" w:rsidRDefault="00316A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сопоставлять пропорциональное соотношение частей внутри целого и предметов между собой;</w:t>
      </w:r>
    </w:p>
    <w:p w:rsidR="00482522" w:rsidRPr="00316AF3" w:rsidRDefault="00316A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абстрагировать образ реальности в построении плоской или пространственной композиции.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482522" w:rsidRPr="00316AF3" w:rsidRDefault="00316A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выявлять и характеризовать существенные признаки явлений художественной культуры;</w:t>
      </w:r>
    </w:p>
    <w:p w:rsidR="00482522" w:rsidRPr="00316AF3" w:rsidRDefault="00316A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482522" w:rsidRPr="00316AF3" w:rsidRDefault="00316A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классифицировать произведения искусства по видам и, соответственно, по назначению в жизни людей;</w:t>
      </w:r>
    </w:p>
    <w:p w:rsidR="00482522" w:rsidRPr="00316AF3" w:rsidRDefault="00316A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ставить и использовать вопросы как исследовательский инструмент познания;</w:t>
      </w:r>
    </w:p>
    <w:p w:rsidR="00482522" w:rsidRPr="00316AF3" w:rsidRDefault="00316A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вести исследовательскую работу по сбору информационного материала по установленной или выбранной теме;</w:t>
      </w:r>
    </w:p>
    <w:p w:rsidR="00482522" w:rsidRPr="00316AF3" w:rsidRDefault="00316A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482522" w:rsidRPr="00316AF3" w:rsidRDefault="00316AF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482522" w:rsidRPr="00316AF3" w:rsidRDefault="00316AF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использовать электронные образовательные ресурсы;</w:t>
      </w:r>
    </w:p>
    <w:p w:rsidR="00482522" w:rsidRPr="00316AF3" w:rsidRDefault="00316AF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работать с электронными учебными пособиями и учебниками;</w:t>
      </w:r>
    </w:p>
    <w:p w:rsidR="00482522" w:rsidRPr="00316AF3" w:rsidRDefault="00316AF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482522" w:rsidRPr="00316AF3" w:rsidRDefault="00316AF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Овладение универсальными коммуникативными действиями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82522" w:rsidRPr="00316AF3" w:rsidRDefault="00482522">
      <w:pPr>
        <w:spacing w:after="0"/>
        <w:ind w:left="120"/>
        <w:rPr>
          <w:rFonts w:ascii="Times New Roman" w:hAnsi="Times New Roman" w:cs="Times New Roman"/>
        </w:rPr>
      </w:pPr>
    </w:p>
    <w:p w:rsidR="00482522" w:rsidRPr="00316AF3" w:rsidRDefault="00316AF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82522" w:rsidRPr="00316AF3" w:rsidRDefault="00316AF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482522" w:rsidRPr="00316AF3" w:rsidRDefault="00316AF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482522" w:rsidRPr="00316AF3" w:rsidRDefault="00316AF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482522" w:rsidRPr="00316AF3" w:rsidRDefault="00316AF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482522" w:rsidRPr="00316AF3" w:rsidRDefault="00482522">
      <w:pPr>
        <w:spacing w:after="0"/>
        <w:ind w:left="120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​</w:t>
      </w: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Овладение универсальными регулятивными действиями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482522" w:rsidRPr="00316AF3" w:rsidRDefault="00316AF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482522" w:rsidRPr="00316AF3" w:rsidRDefault="00316AF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482522" w:rsidRPr="00316AF3" w:rsidRDefault="00316AF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482522" w:rsidRPr="00316AF3" w:rsidRDefault="00316AF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82522" w:rsidRPr="00316AF3" w:rsidRDefault="00316AF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владеть основами самоконтроля, рефлексии, самооценки на основе соответствующих целям критериев.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482522" w:rsidRPr="00316AF3" w:rsidRDefault="00316AF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развивать способность управлять собственными эмоциями, стремиться к пониманию эмоций других;</w:t>
      </w:r>
    </w:p>
    <w:p w:rsidR="00482522" w:rsidRPr="00316AF3" w:rsidRDefault="00316AF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482522" w:rsidRPr="00316AF3" w:rsidRDefault="00316AF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развивать свои эмпатические способности, способность сопереживать, понимать намерения и переживания свои и других;</w:t>
      </w:r>
    </w:p>
    <w:p w:rsidR="00482522" w:rsidRPr="00316AF3" w:rsidRDefault="00316AF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признавать своё и чужое право на ошибку;</w:t>
      </w:r>
    </w:p>
    <w:p w:rsidR="00482522" w:rsidRPr="00316AF3" w:rsidRDefault="00316AF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482522" w:rsidRPr="00316AF3" w:rsidRDefault="00482522">
      <w:pPr>
        <w:spacing w:after="0"/>
        <w:ind w:left="120"/>
        <w:rPr>
          <w:rFonts w:ascii="Times New Roman" w:hAnsi="Times New Roman" w:cs="Times New Roman"/>
        </w:rPr>
      </w:pPr>
      <w:bookmarkStart w:id="7" w:name="_Toc124264882"/>
      <w:bookmarkEnd w:id="7"/>
    </w:p>
    <w:p w:rsidR="00482522" w:rsidRPr="00316AF3" w:rsidRDefault="00482522">
      <w:pPr>
        <w:spacing w:after="0"/>
        <w:ind w:left="120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/>
        <w:ind w:left="120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ПРЕДМЕТНЫЕ РЕЗУЛЬТАТЫ</w:t>
      </w:r>
    </w:p>
    <w:p w:rsidR="00482522" w:rsidRPr="00316AF3" w:rsidRDefault="00482522">
      <w:pPr>
        <w:spacing w:after="0"/>
        <w:ind w:left="120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К концу обучения </w:t>
      </w:r>
      <w:r w:rsidRPr="00316AF3">
        <w:rPr>
          <w:rFonts w:ascii="Times New Roman" w:hAnsi="Times New Roman" w:cs="Times New Roman"/>
          <w:b/>
          <w:color w:val="000000"/>
        </w:rPr>
        <w:t>в 5 классе</w:t>
      </w:r>
      <w:r w:rsidRPr="00316AF3">
        <w:rPr>
          <w:rFonts w:ascii="Times New Roman" w:hAnsi="Times New Roman" w:cs="Times New Roman"/>
          <w:color w:val="000000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Модуль № 1 «Декоративно-прикладное и народное искусство»: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характеризовать коммуникативные, познавательные и культовые функции декоративно-прикладного искусства;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</w:t>
      </w:r>
      <w:r w:rsidRPr="00316AF3">
        <w:rPr>
          <w:rFonts w:ascii="Times New Roman" w:hAnsi="Times New Roman" w:cs="Times New Roman"/>
          <w:color w:val="000000"/>
        </w:rPr>
        <w:lastRenderedPageBreak/>
        <w:t>единство его деталей, объяснять крестьянский дом как отражение уклада крестьянской жизни и памятник архитектуры;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практический опыт изображения характерных традиционных предметов крестьянского быта;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значение народных промыслов и традиций художественного ремесла в современной жизни;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рассказывать о происхождении народных художественных промыслов, о соотношении ремесла и искусства;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называть характерные черты орнаментов и изделий ряда отечественных народных художественных промыслов;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характеризовать древние образы народного искусства в произведениях современных народных промыслов;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различать изделия народных художественных промыслов по материалу изготовления и технике декора;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связь между материалом, формой и техникой декора в произведениях народных промыслов;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 xml:space="preserve">К концу обучения в </w:t>
      </w:r>
      <w:r w:rsidRPr="00316AF3">
        <w:rPr>
          <w:rFonts w:ascii="Times New Roman" w:hAnsi="Times New Roman" w:cs="Times New Roman"/>
          <w:b/>
          <w:color w:val="000000"/>
        </w:rPr>
        <w:t>6 классе</w:t>
      </w:r>
      <w:r w:rsidRPr="00316AF3">
        <w:rPr>
          <w:rFonts w:ascii="Times New Roman" w:hAnsi="Times New Roman" w:cs="Times New Roman"/>
          <w:color w:val="000000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Модуль № 2 «Живопись, графика, скульптура»: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причины деления пространственных искусств на виды;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основные виды живописи, графики и скульптуры, объяснять их назначение в жизни людей.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Язык изобразительного искусства и его выразительные средства: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различать и характеризовать традиционные художественные материалы для графики, живописи, скульптуры;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различных художественных техниках в использовании художественных материалов;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понимать роль рисунка как основы изобразительной деятельности;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учебного рисунка – светотеневого изображения объёмных форм;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понимать содержание понятий «тон», «тональные отношения» и иметь опыт их визуального анализа;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линейного рисунка, понимать выразительные возможности линии;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Жанры изобразительного искусства: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понятие «жанры в изобразительном искусстве», перечислять жанры;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разницу между предметом изображения, сюжетом и содержанием произведения искусства.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Натюрморт: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создания графического натюрморта;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создания натюрморта средствами живописи.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Портрет: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начальный опыт лепки головы человека;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графического портретного изображения как нового для себя видения индивидуальности человека;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характеризовать роль освещения как выразительного средства при создании художественного образа;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жанре портрета в искусстве ХХ в. – западном и отечественном.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Пейзаж: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правила построения линейной перспективы и уметь применять их в рисунке;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правила воздушной перспективы и уметь их применять на практике;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морских пейзажах И. Айвазовского;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живописного изображения различных активно выраженных состояний природы;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пейзажных зарисовок, графического изображения природы по памяти и представлению;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изображения городского пейзажа – по памяти или представлению;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понимать и объяснять роль культурного наследия в городском пространстве, задачи его охраны и сохранения.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Бытовой жанр: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осознавать многообразие форм организации бытовой жизни и одновременно единство мира людей;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изображения бытовой жизни разных народов в контексте традиций их искусства;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Исторический жанр: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развитии исторического жанра в творчестве отечественных художников ХХ в.;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узнавать и называть авторов таких произведений, как «Давид» Микеланджело, «Весна» С. Боттичелли;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Библейские темы в изобразительном искусстве: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о картинах на библейские темы в истории русского искусства;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смысловом различии между иконой и картиной на библейские темы;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знания о русской иконописи, о великих русских иконописцах: Андрее Рублёве, Феофане Греке, Дионисии;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рассуждать о месте и значении изобразительного искусства в культуре, в жизни общества, в жизни человека.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К концу обучения в </w:t>
      </w:r>
      <w:r w:rsidRPr="00316AF3">
        <w:rPr>
          <w:rFonts w:ascii="Times New Roman" w:hAnsi="Times New Roman" w:cs="Times New Roman"/>
          <w:b/>
          <w:color w:val="000000"/>
        </w:rPr>
        <w:t>7 классе</w:t>
      </w:r>
      <w:r w:rsidRPr="00316AF3">
        <w:rPr>
          <w:rFonts w:ascii="Times New Roman" w:hAnsi="Times New Roman" w:cs="Times New Roman"/>
          <w:color w:val="000000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Модуль № 3 «Архитектура и дизайн»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рассуждать о влиянии предметно-пространственной среды на чувства, установки и поведение человека;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Графический дизайн: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понятие формальной композиции и её значение как основы языка конструктивных искусств;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основные средства – требования к композиции;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перечислять и объяснять основные типы формальной композиции;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составлять различные формальные композиции на плоскости в зависимости от поставленных задач;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выделять при творческом построении композиции листа композиционную доминанту;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составлять формальные композиции на выражение в них движения и статики;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осваивать навыки вариативности в ритмической организации листа;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роль цвета в конструктивных искусствах;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различать технологию использования цвета в живописи и в конструктивных искусствах;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объяснять выражение «цветовой образ»;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применять цвет в графических композициях как акцент или доминанту, объединённые одним стилем;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применять печатное слово, типографскую строку в качестве элементов графической композиции;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Социальное значение дизайна и архитектуры как среды жизни человека: 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выполнять построение макета пространственно-объёмной композиции по его чертежу;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482522" w:rsidRPr="00316AF3" w:rsidRDefault="00482522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 xml:space="preserve">По результатам реализации </w:t>
      </w:r>
      <w:r w:rsidRPr="00316AF3">
        <w:rPr>
          <w:rFonts w:ascii="Times New Roman" w:hAnsi="Times New Roman" w:cs="Times New Roman"/>
          <w:b/>
          <w:color w:val="000000"/>
        </w:rPr>
        <w:t>вариативного модуля</w:t>
      </w:r>
      <w:r w:rsidRPr="00316AF3">
        <w:rPr>
          <w:rFonts w:ascii="Times New Roman" w:hAnsi="Times New Roman" w:cs="Times New Roman"/>
          <w:color w:val="000000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понимать и характеризовать роль визуального образа в синтетических искусствах;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Художник и искусство театра: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об истории развития театра и жанровом многообразии театральных представлений;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о роли художника и видах профессиональной художнической деятельности в современном театре;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сценографии и символическом характере сценического образа;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практический навык игрового одушевления куклы из простых бытовых предметов;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Художественная фотография: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объяснять понятия «длительность экспозиции», «выдержка», «диафрагма»;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различать и характеризовать различные жанры художественной фотографии;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роль света как художественного средства в искусстве фотографии;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понимать значение репортажного жанра, роли журналистов-фотографов в истории ХХ в. и современном мире;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навыки компьютерной обработки и преобразования фотографий.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Изображение и искусство кино: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об этапах в истории кино и его эволюции как искусства;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об экранных искусствах как монтаже композиционно построенных кадров;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роль видео в современной бытовой культуре;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навык критического осмысления качества снятых роликов;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опыт совместной творческой коллективной работы по созданию анимационного фильма.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Изобразительное искусство на телевидении: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знать о создателе телевидения – русском инженере Владимире Зворыкине;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осознавать роль телевидения в превращении мира в единое информационное пространство;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иметь представление о многих направлениях деятельности и профессиях художника на телевидении;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применять полученные знания и опыт творчества в работе школьного телевидения и студии мультимедиа;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понимать образовательные задачи зрительской культуры и необходимость зрительских умений;</w:t>
      </w:r>
    </w:p>
    <w:p w:rsidR="00482522" w:rsidRPr="00316AF3" w:rsidRDefault="00316AF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color w:val="000000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482522" w:rsidRPr="00316AF3" w:rsidRDefault="00316AF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>​</w:t>
      </w:r>
    </w:p>
    <w:p w:rsidR="00482522" w:rsidRPr="00316AF3" w:rsidRDefault="00482522">
      <w:pPr>
        <w:rPr>
          <w:rFonts w:ascii="Times New Roman" w:hAnsi="Times New Roman" w:cs="Times New Roman"/>
        </w:rPr>
        <w:sectPr w:rsidR="00482522" w:rsidRPr="00316AF3">
          <w:footerReference w:type="default" r:id="rId10"/>
          <w:pgSz w:w="11906" w:h="16383"/>
          <w:pgMar w:top="1134" w:right="850" w:bottom="1134" w:left="1701" w:header="720" w:footer="720" w:gutter="0"/>
          <w:cols w:space="720"/>
        </w:sectPr>
      </w:pPr>
    </w:p>
    <w:p w:rsidR="00065474" w:rsidRDefault="00065474">
      <w:pPr>
        <w:spacing w:after="0"/>
        <w:ind w:left="120"/>
        <w:rPr>
          <w:rFonts w:ascii="Times New Roman" w:hAnsi="Times New Roman" w:cs="Times New Roman"/>
          <w:b/>
          <w:color w:val="000000"/>
        </w:rPr>
      </w:pPr>
      <w:bookmarkStart w:id="8" w:name="block-10929662"/>
      <w:bookmarkEnd w:id="5"/>
    </w:p>
    <w:p w:rsidR="00065474" w:rsidRPr="00065474" w:rsidRDefault="00065474" w:rsidP="00065474">
      <w:pPr>
        <w:spacing w:after="0"/>
        <w:ind w:left="120"/>
        <w:rPr>
          <w:rFonts w:eastAsiaTheme="minorHAnsi"/>
          <w:lang w:eastAsia="en-US"/>
        </w:rPr>
      </w:pPr>
      <w:r w:rsidRPr="00065474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ТЕМАТИЧЕСКОЕ ПЛАНИРОВАНИЕ </w:t>
      </w:r>
    </w:p>
    <w:p w:rsidR="00065474" w:rsidRPr="00065474" w:rsidRDefault="00065474" w:rsidP="00065474">
      <w:pPr>
        <w:spacing w:after="0"/>
        <w:ind w:left="120"/>
        <w:rPr>
          <w:rFonts w:eastAsiaTheme="minorHAnsi"/>
          <w:lang w:eastAsia="en-US"/>
        </w:rPr>
      </w:pPr>
      <w:r w:rsidRPr="00065474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65474" w:rsidRPr="00065474" w:rsidTr="00EF708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b/>
                <w:color w:val="000000"/>
                <w:sz w:val="24"/>
                <w:lang w:val="en-US" w:eastAsia="en-US"/>
              </w:rPr>
              <w:t xml:space="preserve">№ п/п </w:t>
            </w:r>
          </w:p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b/>
                <w:color w:val="000000"/>
                <w:sz w:val="24"/>
                <w:lang w:val="en-US" w:eastAsia="en-US"/>
              </w:rPr>
              <w:t xml:space="preserve">Наименование разделов и тем программы </w:t>
            </w:r>
          </w:p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b/>
                <w:color w:val="000000"/>
                <w:sz w:val="24"/>
                <w:lang w:val="en-US" w:eastAsia="en-US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b/>
                <w:color w:val="000000"/>
                <w:sz w:val="24"/>
                <w:lang w:val="en-US" w:eastAsia="en-US"/>
              </w:rPr>
              <w:t xml:space="preserve">Электронные (цифровые) образовательные ресурсы </w:t>
            </w:r>
          </w:p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</w:tr>
      <w:tr w:rsidR="00065474" w:rsidRPr="00065474" w:rsidTr="00EF70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74" w:rsidRPr="00065474" w:rsidRDefault="00065474" w:rsidP="00065474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74" w:rsidRPr="00065474" w:rsidRDefault="00065474" w:rsidP="00065474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b/>
                <w:color w:val="000000"/>
                <w:sz w:val="24"/>
                <w:lang w:val="en-US" w:eastAsia="en-US"/>
              </w:rPr>
              <w:t xml:space="preserve">Всего </w:t>
            </w:r>
          </w:p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b/>
                <w:color w:val="000000"/>
                <w:sz w:val="24"/>
                <w:lang w:val="en-US" w:eastAsia="en-US"/>
              </w:rPr>
              <w:t xml:space="preserve">Контрольные работы </w:t>
            </w:r>
          </w:p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b/>
                <w:color w:val="000000"/>
                <w:sz w:val="24"/>
                <w:lang w:val="en-US" w:eastAsia="en-US"/>
              </w:rPr>
              <w:t xml:space="preserve">Практические работы </w:t>
            </w:r>
          </w:p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74" w:rsidRPr="00065474" w:rsidRDefault="00065474" w:rsidP="00065474">
            <w:pPr>
              <w:rPr>
                <w:rFonts w:eastAsiaTheme="minorHAnsi"/>
                <w:lang w:val="en-US" w:eastAsia="en-US"/>
              </w:rPr>
            </w:pPr>
          </w:p>
        </w:tc>
      </w:tr>
      <w:tr w:rsidR="00065474" w:rsidRPr="00065474" w:rsidTr="00EF70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</w:tr>
      <w:tr w:rsidR="00065474" w:rsidRPr="00065474" w:rsidTr="00EF70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</w:tr>
      <w:tr w:rsidR="00065474" w:rsidRPr="00065474" w:rsidTr="00EF70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 xml:space="preserve"> </w:t>
            </w: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</w:tr>
      <w:tr w:rsidR="00065474" w:rsidRPr="00065474" w:rsidTr="00EF70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</w:tr>
      <w:tr w:rsidR="00065474" w:rsidRPr="00065474" w:rsidTr="00EF70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 xml:space="preserve"> </w:t>
            </w: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</w:tr>
      <w:tr w:rsidR="00065474" w:rsidRPr="00065474" w:rsidTr="00EF70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 xml:space="preserve"> </w:t>
            </w: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rPr>
                <w:rFonts w:eastAsiaTheme="minorHAnsi"/>
                <w:lang w:val="en-US" w:eastAsia="en-US"/>
              </w:rPr>
            </w:pPr>
          </w:p>
        </w:tc>
      </w:tr>
    </w:tbl>
    <w:p w:rsidR="00065474" w:rsidRPr="00065474" w:rsidRDefault="00065474" w:rsidP="00065474">
      <w:pPr>
        <w:rPr>
          <w:rFonts w:eastAsiaTheme="minorHAnsi"/>
          <w:lang w:val="en-US" w:eastAsia="en-US"/>
        </w:rPr>
        <w:sectPr w:rsidR="00065474" w:rsidRPr="000654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474" w:rsidRPr="00065474" w:rsidRDefault="00065474" w:rsidP="00065474">
      <w:pPr>
        <w:spacing w:after="0"/>
        <w:ind w:left="120"/>
        <w:rPr>
          <w:rFonts w:eastAsiaTheme="minorHAnsi"/>
          <w:lang w:eastAsia="en-US"/>
        </w:rPr>
      </w:pPr>
      <w:r w:rsidRPr="00065474">
        <w:rPr>
          <w:rFonts w:ascii="Times New Roman" w:eastAsiaTheme="minorHAnsi" w:hAnsi="Times New Roman"/>
          <w:b/>
          <w:color w:val="000000"/>
          <w:sz w:val="28"/>
          <w:lang w:eastAsia="en-US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065474" w:rsidRPr="00065474" w:rsidTr="00EF708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b/>
                <w:color w:val="000000"/>
                <w:sz w:val="24"/>
                <w:lang w:val="en-US" w:eastAsia="en-US"/>
              </w:rPr>
              <w:t xml:space="preserve">№ п/п </w:t>
            </w:r>
          </w:p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b/>
                <w:color w:val="000000"/>
                <w:sz w:val="24"/>
                <w:lang w:val="en-US" w:eastAsia="en-US"/>
              </w:rPr>
              <w:t xml:space="preserve">Наименование разделов и тем программы </w:t>
            </w:r>
          </w:p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b/>
                <w:color w:val="000000"/>
                <w:sz w:val="24"/>
                <w:lang w:val="en-US" w:eastAsia="en-US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b/>
                <w:color w:val="000000"/>
                <w:sz w:val="24"/>
                <w:lang w:val="en-US" w:eastAsia="en-US"/>
              </w:rPr>
              <w:t xml:space="preserve">Электронные (цифровые) образовательные ресурсы </w:t>
            </w:r>
          </w:p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</w:tr>
      <w:tr w:rsidR="00065474" w:rsidRPr="00065474" w:rsidTr="00EF70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74" w:rsidRPr="00065474" w:rsidRDefault="00065474" w:rsidP="00065474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74" w:rsidRPr="00065474" w:rsidRDefault="00065474" w:rsidP="00065474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b/>
                <w:color w:val="000000"/>
                <w:sz w:val="24"/>
                <w:lang w:val="en-US" w:eastAsia="en-US"/>
              </w:rPr>
              <w:t xml:space="preserve">Всего </w:t>
            </w:r>
          </w:p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b/>
                <w:color w:val="000000"/>
                <w:sz w:val="24"/>
                <w:lang w:val="en-US" w:eastAsia="en-US"/>
              </w:rPr>
              <w:t xml:space="preserve">Контрольные работы </w:t>
            </w:r>
          </w:p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b/>
                <w:color w:val="000000"/>
                <w:sz w:val="24"/>
                <w:lang w:val="en-US" w:eastAsia="en-US"/>
              </w:rPr>
              <w:t xml:space="preserve">Практические работы </w:t>
            </w:r>
          </w:p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74" w:rsidRPr="00065474" w:rsidRDefault="00065474" w:rsidP="00065474">
            <w:pPr>
              <w:rPr>
                <w:rFonts w:eastAsiaTheme="minorHAnsi"/>
                <w:lang w:val="en-US" w:eastAsia="en-US"/>
              </w:rPr>
            </w:pPr>
          </w:p>
        </w:tc>
      </w:tr>
      <w:tr w:rsidR="00065474" w:rsidRPr="00065474" w:rsidTr="00EF708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 xml:space="preserve"> </w:t>
            </w: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</w:tr>
      <w:tr w:rsidR="00065474" w:rsidRPr="00065474" w:rsidTr="00EF708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</w:tr>
      <w:tr w:rsidR="00065474" w:rsidRPr="00065474" w:rsidTr="00EF708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</w:tr>
      <w:tr w:rsidR="00065474" w:rsidRPr="00065474" w:rsidTr="00EF708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 xml:space="preserve">Пространство и время в изобразительном искусстве. </w:t>
            </w: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val="en-US" w:eastAsia="en-US"/>
              </w:rPr>
            </w:pPr>
          </w:p>
        </w:tc>
      </w:tr>
      <w:tr w:rsidR="00065474" w:rsidRPr="00065474" w:rsidTr="00EF70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rPr>
                <w:rFonts w:eastAsiaTheme="minorHAnsi"/>
                <w:lang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 xml:space="preserve"> </w:t>
            </w: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spacing w:after="0"/>
              <w:ind w:left="135"/>
              <w:jc w:val="center"/>
              <w:rPr>
                <w:rFonts w:eastAsiaTheme="minorHAnsi"/>
                <w:lang w:val="en-US" w:eastAsia="en-US"/>
              </w:rPr>
            </w:pPr>
            <w:r w:rsidRPr="00065474"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65474" w:rsidRPr="00065474" w:rsidRDefault="00065474" w:rsidP="00065474">
            <w:pPr>
              <w:rPr>
                <w:rFonts w:eastAsiaTheme="minorHAnsi"/>
                <w:lang w:val="en-US" w:eastAsia="en-US"/>
              </w:rPr>
            </w:pPr>
          </w:p>
        </w:tc>
      </w:tr>
    </w:tbl>
    <w:p w:rsidR="00065474" w:rsidRPr="00065474" w:rsidRDefault="00065474" w:rsidP="00065474">
      <w:pPr>
        <w:rPr>
          <w:rFonts w:eastAsiaTheme="minorHAnsi"/>
          <w:lang w:val="en-US" w:eastAsia="en-US"/>
        </w:rPr>
        <w:sectPr w:rsidR="00065474" w:rsidRPr="000654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474" w:rsidRDefault="00065474">
      <w:pPr>
        <w:spacing w:after="0"/>
        <w:ind w:left="120"/>
        <w:rPr>
          <w:rFonts w:ascii="Times New Roman" w:hAnsi="Times New Roman" w:cs="Times New Roman"/>
          <w:b/>
          <w:color w:val="000000"/>
        </w:rPr>
      </w:pPr>
    </w:p>
    <w:p w:rsidR="00065474" w:rsidRDefault="00065474">
      <w:pPr>
        <w:spacing w:after="0"/>
        <w:ind w:left="120"/>
        <w:rPr>
          <w:rFonts w:ascii="Times New Roman" w:hAnsi="Times New Roman" w:cs="Times New Roman"/>
          <w:b/>
          <w:color w:val="000000"/>
        </w:rPr>
      </w:pPr>
    </w:p>
    <w:p w:rsidR="00482522" w:rsidRPr="00316AF3" w:rsidRDefault="00316AF3">
      <w:pPr>
        <w:spacing w:after="0"/>
        <w:ind w:left="120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314"/>
        <w:gridCol w:w="1544"/>
        <w:gridCol w:w="1716"/>
        <w:gridCol w:w="1793"/>
        <w:gridCol w:w="2662"/>
      </w:tblGrid>
      <w:tr w:rsidR="00482522" w:rsidRPr="00316AF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2522" w:rsidRPr="00316AF3" w:rsidRDefault="00482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2522" w:rsidRPr="00316AF3" w:rsidRDefault="00482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2522" w:rsidRPr="00316AF3" w:rsidRDefault="00482522">
            <w:pPr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rPr>
                <w:rFonts w:ascii="Times New Roman" w:hAnsi="Times New Roman" w:cs="Times New Roman"/>
              </w:rPr>
            </w:pPr>
          </w:p>
        </w:tc>
      </w:tr>
    </w:tbl>
    <w:p w:rsidR="00482522" w:rsidRPr="00316AF3" w:rsidRDefault="00482522">
      <w:pPr>
        <w:rPr>
          <w:rFonts w:ascii="Times New Roman" w:hAnsi="Times New Roman" w:cs="Times New Roman"/>
        </w:rPr>
        <w:sectPr w:rsidR="00482522" w:rsidRPr="00316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2522" w:rsidRPr="00316AF3" w:rsidRDefault="00316AF3">
      <w:pPr>
        <w:spacing w:after="0"/>
        <w:ind w:left="120"/>
        <w:rPr>
          <w:rFonts w:ascii="Times New Roman" w:hAnsi="Times New Roman" w:cs="Times New Roman"/>
        </w:rPr>
      </w:pPr>
      <w:bookmarkStart w:id="9" w:name="block-10929663"/>
      <w:bookmarkEnd w:id="8"/>
      <w:r w:rsidRPr="00316AF3">
        <w:rPr>
          <w:rFonts w:ascii="Times New Roman" w:hAnsi="Times New Roman" w:cs="Times New Roman"/>
          <w:b/>
          <w:color w:val="000000"/>
        </w:rPr>
        <w:lastRenderedPageBreak/>
        <w:t xml:space="preserve"> ПОУРОЧНОЕ ПЛАНИРОВАНИЕ </w:t>
      </w:r>
    </w:p>
    <w:p w:rsidR="00482522" w:rsidRPr="00316AF3" w:rsidRDefault="00316AF3">
      <w:pPr>
        <w:spacing w:after="0"/>
        <w:ind w:left="120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4013"/>
        <w:gridCol w:w="1252"/>
        <w:gridCol w:w="1716"/>
        <w:gridCol w:w="1779"/>
        <w:gridCol w:w="1333"/>
        <w:gridCol w:w="3038"/>
      </w:tblGrid>
      <w:tr w:rsidR="00482522" w:rsidRPr="00316AF3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2522" w:rsidRPr="00316AF3" w:rsidRDefault="00482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2522" w:rsidRPr="00316AF3" w:rsidRDefault="00482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2522" w:rsidRPr="00316AF3" w:rsidRDefault="00482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2522" w:rsidRPr="00316AF3" w:rsidRDefault="00482522">
            <w:pPr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https://youtu.be/rAdu185cw08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https://youtu.be/zIjecI6fv74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Убранство русской избы: выполняем фрагмент украшения избы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30.09.2023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Искусство Гжели: осваиваем приемы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Городецкая роспись: выполняем творческие работы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Золотая Хохлома: выполняем роспись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Искусство Жостова: выполняем аппликацию фрагмента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О чем рассказывают нам гербы и эмблемы (продолжение): создаем </w:t>
            </w: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>эскиз герба в цвете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rPr>
                <w:rFonts w:ascii="Times New Roman" w:hAnsi="Times New Roman" w:cs="Times New Roman"/>
              </w:rPr>
            </w:pPr>
          </w:p>
        </w:tc>
      </w:tr>
    </w:tbl>
    <w:p w:rsidR="00482522" w:rsidRPr="00316AF3" w:rsidRDefault="00482522">
      <w:pPr>
        <w:rPr>
          <w:rFonts w:ascii="Times New Roman" w:hAnsi="Times New Roman" w:cs="Times New Roman"/>
        </w:rPr>
        <w:sectPr w:rsidR="00482522" w:rsidRPr="00316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474" w:rsidRDefault="00065474">
      <w:pPr>
        <w:spacing w:after="0"/>
        <w:ind w:left="120"/>
        <w:rPr>
          <w:rFonts w:ascii="Times New Roman" w:hAnsi="Times New Roman" w:cs="Times New Roman"/>
          <w:b/>
          <w:color w:val="000000"/>
        </w:rPr>
      </w:pPr>
    </w:p>
    <w:p w:rsidR="00065474" w:rsidRDefault="00065474" w:rsidP="000654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2248"/>
        <w:gridCol w:w="930"/>
        <w:gridCol w:w="1805"/>
        <w:gridCol w:w="1872"/>
        <w:gridCol w:w="1500"/>
        <w:gridCol w:w="5009"/>
      </w:tblGrid>
      <w:tr w:rsidR="00065474" w:rsidTr="00065474">
        <w:trPr>
          <w:trHeight w:val="144"/>
        </w:trPr>
        <w:tc>
          <w:tcPr>
            <w:tcW w:w="6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474" w:rsidRDefault="00065474">
            <w:pPr>
              <w:spacing w:after="0"/>
              <w:ind w:left="135"/>
              <w:rPr>
                <w:lang w:val="en-US" w:eastAsia="en-US"/>
              </w:rPr>
            </w:pPr>
          </w:p>
        </w:tc>
        <w:tc>
          <w:tcPr>
            <w:tcW w:w="224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5474" w:rsidRDefault="00065474">
            <w:pPr>
              <w:spacing w:after="0"/>
              <w:ind w:left="135"/>
              <w:rPr>
                <w:lang w:val="en-US" w:eastAsia="en-US"/>
              </w:rPr>
            </w:pPr>
          </w:p>
        </w:tc>
        <w:tc>
          <w:tcPr>
            <w:tcW w:w="46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5474" w:rsidRDefault="00065474">
            <w:pPr>
              <w:spacing w:after="0"/>
              <w:ind w:left="135"/>
              <w:rPr>
                <w:lang w:val="en-US" w:eastAsia="en-US"/>
              </w:rPr>
            </w:pPr>
          </w:p>
        </w:tc>
        <w:tc>
          <w:tcPr>
            <w:tcW w:w="50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5474" w:rsidRDefault="00065474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065474" w:rsidTr="00065474">
        <w:trPr>
          <w:trHeight w:val="144"/>
        </w:trPr>
        <w:tc>
          <w:tcPr>
            <w:tcW w:w="6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65474" w:rsidRDefault="00065474">
            <w:pPr>
              <w:spacing w:after="0" w:line="240" w:lineRule="auto"/>
              <w:rPr>
                <w:lang w:val="en-US" w:eastAsia="en-US"/>
              </w:rPr>
            </w:pPr>
          </w:p>
        </w:tc>
        <w:tc>
          <w:tcPr>
            <w:tcW w:w="224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65474" w:rsidRDefault="00065474">
            <w:pPr>
              <w:spacing w:after="0" w:line="240" w:lineRule="auto"/>
              <w:rPr>
                <w:lang w:val="en-US" w:eastAsia="en-US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474" w:rsidRDefault="00065474">
            <w:pPr>
              <w:spacing w:after="0"/>
              <w:ind w:left="135"/>
              <w:rPr>
                <w:lang w:val="en-US" w:eastAsia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474" w:rsidRDefault="00065474">
            <w:pPr>
              <w:spacing w:after="0"/>
              <w:ind w:left="135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474" w:rsidRDefault="00065474">
            <w:pPr>
              <w:spacing w:after="0"/>
              <w:ind w:left="135"/>
              <w:rPr>
                <w:lang w:val="en-US" w:eastAsia="en-US"/>
              </w:rPr>
            </w:pPr>
          </w:p>
        </w:tc>
        <w:tc>
          <w:tcPr>
            <w:tcW w:w="15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65474" w:rsidRDefault="00065474">
            <w:pPr>
              <w:spacing w:after="0" w:line="240" w:lineRule="auto"/>
              <w:rPr>
                <w:lang w:val="en-US" w:eastAsia="en-US"/>
              </w:rPr>
            </w:pPr>
          </w:p>
        </w:tc>
        <w:tc>
          <w:tcPr>
            <w:tcW w:w="50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65474" w:rsidRDefault="00065474">
            <w:pPr>
              <w:spacing w:after="0" w:line="240" w:lineRule="auto"/>
              <w:rPr>
                <w:lang w:val="en-US" w:eastAsia="en-US"/>
              </w:rPr>
            </w:pPr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09.09.2023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https://resh.edu.ru/subject/lesson/1510/start/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возможности. Ритм линий: изображаем в графике разное настроение, или травы на ветру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16.09.2023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https://resh.edu.ru/subject/lesson/1510/start/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02.09.2023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https://yandex.ru/video/preview/1039281870832256709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цветоведения: рисуем волшебный мир цветной страны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23.09.2023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https://resh.edu.ru/subject/lesson/1510/start/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30.09.2023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https://resh.edu.ru/subject/lesson/1510/start/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Объемные изображения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скульптуре: создаем образ животного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07.10.2023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8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https://resh.edu.ru/subject/lesson/2710/start/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14.10.2023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9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https://resh.edu.ru/subject/lesson/2710/start/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21.10.2023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0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https://resh.edu.ru/subject/lesson/3261/start/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28.10.2023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1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https://resh.edu.ru/subject/lesson/3261/start/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объема на плоскости и линейная перспектива: рисуем конус, призму, цилиндр, пирамиду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11.11.2023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2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https://resh.edu.ru/subject/lesson/2766/start/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18.11.2023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3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https://resh.edu.ru/subject/lesson/2766/start/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25.11.2023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4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https://resh.edu.ru/subject/lesson/2767/start/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02.12.2023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5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https://resh.edu.ru/subject/lesson/2767/start/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человека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главная тема в искусстве: собираем информацию о портрете в русском искусстве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09.12.2023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6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https://resh.edu.ru/subject/lesson/2767/start/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16.12.2023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7" w:anchor="209761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https://resh.edu.ru/subject/lesson/2709/train/#209761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23.12.2023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8" w:anchor="209761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https://resh.edu.ru/subject/lesson/2709/train/#209761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13.01.2024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9" w:anchor="209761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https://resh.edu.ru/subject/lesson/2709/train/#209761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Графический портретный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рисунок: выполняем портретные зарисовки и автопортрет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20.01.2024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0" w:anchor="209761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https://resh.edu.ru/subject/lesson/2709/train/#209761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27.01.2024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1" w:anchor="209761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</w:t>
              </w:r>
              <w:bookmarkStart w:id="10" w:name="_GoBack"/>
              <w:bookmarkEnd w:id="10"/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edu.ru/subject/lesson/2709/train/#209761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03.02.2024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2" w:anchor="209761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https://resh.edu.ru/subject/lesson/2709/train/#209761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10.02.2024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3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https://resh.edu.ru/subject/lesson/2108/start/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Великие портретисты прошлого: выполняем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исследовательский проект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17.02.2024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4" w:anchor="209761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https://resh.edu.ru/subject/lesson/2709/train/#209761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24.02.2024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5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https://resh.edu.ru/subject/lesson/2108/start/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02.03.2024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6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http://www.smirnova.net/artgalery/tret_gal/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09.03.2024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7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https://resh.edu.ru/subject/lesson/1621/start/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16.03.2024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23.03.2024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8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http://www.smirnova.net/artgalery/tret_gal/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06.04.2024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9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https://resh.edu.ru/subject/lesson/1621/start/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13.04.2024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0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https://resh.edu.ru/subject/lesson/1621/start/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Пейзаж в графике: выполняем композицию на тему: «Весенний пейзаж» в технике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граттажа или монотипии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20.04.2024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1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https://resh.edu.ru/subject/lesson/1621/start/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27.04.2024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2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https://resh.edu.ru/subject/lesson/2106/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04.05.2024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3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https://resh.edu.ru/subject/lesson/2106/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11.05.2024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4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https://resh.edu.ru/subject/lesson/2768/start/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Библейские 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18.05.2024 </w:t>
            </w:r>
          </w:p>
        </w:tc>
        <w:tc>
          <w:tcPr>
            <w:tcW w:w="50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Pr="00316AF3" w:rsidRDefault="00065474" w:rsidP="00EF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5">
              <w:r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https://resh.edu.ru/subject/lesson/2768/start/</w:t>
              </w:r>
            </w:hyperlink>
          </w:p>
        </w:tc>
      </w:tr>
      <w:tr w:rsidR="00065474" w:rsidTr="00065474">
        <w:trPr>
          <w:trHeight w:val="144"/>
        </w:trPr>
        <w:tc>
          <w:tcPr>
            <w:tcW w:w="2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Pr="00065474" w:rsidRDefault="00065474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5474" w:rsidRDefault="00065474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5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65474" w:rsidRDefault="00065474">
            <w:pPr>
              <w:rPr>
                <w:lang w:val="en-US" w:eastAsia="en-US"/>
              </w:rPr>
            </w:pPr>
          </w:p>
        </w:tc>
      </w:tr>
    </w:tbl>
    <w:p w:rsidR="00065474" w:rsidRDefault="00065474">
      <w:pPr>
        <w:spacing w:after="0"/>
        <w:ind w:left="120"/>
        <w:rPr>
          <w:rFonts w:ascii="Times New Roman" w:hAnsi="Times New Roman" w:cs="Times New Roman"/>
          <w:b/>
          <w:color w:val="000000"/>
        </w:rPr>
      </w:pPr>
    </w:p>
    <w:p w:rsidR="00065474" w:rsidRDefault="00065474">
      <w:pPr>
        <w:spacing w:after="0"/>
        <w:ind w:left="120"/>
        <w:rPr>
          <w:rFonts w:ascii="Times New Roman" w:hAnsi="Times New Roman" w:cs="Times New Roman"/>
          <w:b/>
          <w:color w:val="000000"/>
        </w:rPr>
      </w:pPr>
    </w:p>
    <w:p w:rsidR="00482522" w:rsidRPr="00316AF3" w:rsidRDefault="00316AF3">
      <w:pPr>
        <w:spacing w:after="0"/>
        <w:ind w:left="120"/>
        <w:rPr>
          <w:rFonts w:ascii="Times New Roman" w:hAnsi="Times New Roman" w:cs="Times New Roman"/>
        </w:rPr>
      </w:pPr>
      <w:r w:rsidRPr="00316AF3">
        <w:rPr>
          <w:rFonts w:ascii="Times New Roman" w:hAnsi="Times New Roman" w:cs="Times New Roman"/>
          <w:b/>
          <w:color w:val="000000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2284"/>
        <w:gridCol w:w="933"/>
        <w:gridCol w:w="1716"/>
        <w:gridCol w:w="1779"/>
        <w:gridCol w:w="1333"/>
        <w:gridCol w:w="5299"/>
      </w:tblGrid>
      <w:tr w:rsidR="00482522" w:rsidRPr="00316AF3">
        <w:trPr>
          <w:trHeight w:val="144"/>
          <w:tblCellSpacing w:w="20" w:type="nil"/>
        </w:trPr>
        <w:tc>
          <w:tcPr>
            <w:tcW w:w="3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2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2522" w:rsidRPr="00316AF3" w:rsidRDefault="00482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2522" w:rsidRPr="00316AF3" w:rsidRDefault="00482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2522" w:rsidRPr="00316AF3" w:rsidRDefault="00482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2522" w:rsidRPr="00316AF3" w:rsidRDefault="00482522">
            <w:pPr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Основы построения композиции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09.09.2023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6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https://resh.edu.ru/subject/lesson/1510/start/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Прямые линии и организация пространства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16.09.2023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7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https://resh.edu.ru/subject/lesson/1510/start/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Архитектура и дизайн – конструктивные виды искусства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02.09.2023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8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https://yandex.ru/video/preview/1039281870832256709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Цвет – элемент композиционного </w:t>
            </w: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>творчества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23.09.2023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9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https://resh.edu.ru/subject/lesson/1510/start/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Свободные формы: линии и тоновые пятна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30.09.2023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0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https://resh.edu.ru/subject/lesson/1510/start/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Буква — изобразительный элемент композиции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07.10.2023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1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https://resh.edu.ru/subject/lesson/2710/start/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Логотип как графический знак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14.10.2023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2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https://resh.edu.ru/subject/lesson/2710/start/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Основы дизайна и макетирования плаката, открытки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21.10.2023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3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https://resh.edu.ru/subject/lesson/3261/start/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Практическая работа «Проектирование книги /журнала»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28.10.2023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4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https://resh.edu.ru/subject/lesson/3261/start/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От плоскостного изображения к объемному макету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11.11.2023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5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https://resh.edu.ru/subject/lesson/2766/start/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Взаимосвязь объектов в архитектурном макете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18.11.2023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6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https://resh.edu.ru/subject/lesson/2766/start/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Здание как сочетание различных объёмных форм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25.11.2023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7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https://resh.edu.ru/subject/lesson/2767/start/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Важнейшие архитектурные </w:t>
            </w: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>элементы здания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02.12.2023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8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https://resh.edu.ru/subject/lesson/2767/start/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Вещь как сочетание объемов и образа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09.12.2023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9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https://resh.edu.ru/subject/lesson/2767/start/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Роль и значение материала в конструкции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16.12.2023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0" w:anchor="209761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https://resh.edu.ru/subject/lesson/2709/train/#209761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Роль цвета в формотворчестве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23.12.2023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1" w:anchor="209761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https://resh.edu.ru/subject/lesson/2709/train/#209761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Обзор развития образно-стилевого языка архитектуры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13.01.2024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2" w:anchor="209761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https://resh.edu.ru/subject/lesson/2709/train/#209761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Образ материальной культуры прошлого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20.01.2024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3" w:anchor="209761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https://resh.edu.ru/subject/lesson/2709/train/#209761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Пути развития современной архитектуры и дизайна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27.01.2024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4" w:anchor="209761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https://resh.edu.ru/subject/lesson/2709/train/#209761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03.02.2024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5" w:anchor="209761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https://resh.edu.ru/subject/lesson/2709/train/#209761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Проектирование дизайна объектов городской среды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10.02.2024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6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https://resh.edu.ru/subject/lesson/2108/start/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Дизайн пространственно-предметной среды </w:t>
            </w: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>интерьера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17.02.2024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7" w:anchor="209761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https://resh.edu.ru/subject/lesson/2709/train/#209761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Организация архитектурно-ландшафтного пространства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24.02.2024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8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https://resh.edu.ru/subject/lesson/2108/start/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02.03.2024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9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http://www.smirnova.net/artgalery/tret_gal/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Дизайн-проект территории парка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09.03.2024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0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https://resh.edu.ru/subject/lesson/1621/start/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Дизайн-проект территории парка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16.03.2024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Функционально-архитектурная планировка своего жилища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23.03.2024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1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http://www.smirnova.net/artgalery/tret_gal/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Проект организации пространства и среды жилой комнаты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06.04.2024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2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https://resh.edu.ru/subject/lesson/1621/start/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Дизайн-проект интерьере частного дома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13.04.2024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3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https://resh.edu.ru/subject/lesson/1621/start/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Мода и культура. Стиль в одежде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20.04.2024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4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https://resh.edu.ru/subject/lesson/1621/start/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Композиционно-конструктивные </w:t>
            </w: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>принципы дизайна одежды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27.04.2024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5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https://resh.edu.ru/subject/lesson/2106/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lastRenderedPageBreak/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Дизайн современной одежды: творческие эскизы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04.05.2024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6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https://resh.edu.ru/subject/lesson/2106/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Грим и причёска в практике дизайна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11.05.2024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7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https://resh.edu.ru/subject/lesson/2768/start/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346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Имидж-дизайн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18.05.2024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FB5B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8">
              <w:r w:rsidR="00316AF3" w:rsidRPr="00316AF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https://resh.edu.ru/subject/lesson/2768/start/</w:t>
              </w:r>
            </w:hyperlink>
          </w:p>
        </w:tc>
      </w:tr>
      <w:tr w:rsidR="00482522" w:rsidRPr="00316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34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2522" w:rsidRPr="00316AF3" w:rsidRDefault="00316A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16AF3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2522" w:rsidRPr="00316AF3" w:rsidRDefault="00482522">
            <w:pPr>
              <w:rPr>
                <w:rFonts w:ascii="Times New Roman" w:hAnsi="Times New Roman" w:cs="Times New Roman"/>
              </w:rPr>
            </w:pPr>
          </w:p>
        </w:tc>
      </w:tr>
    </w:tbl>
    <w:p w:rsidR="00482522" w:rsidRPr="00316AF3" w:rsidRDefault="00482522">
      <w:pPr>
        <w:rPr>
          <w:rFonts w:ascii="Times New Roman" w:hAnsi="Times New Roman" w:cs="Times New Roman"/>
        </w:rPr>
        <w:sectPr w:rsidR="00482522" w:rsidRPr="00316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AF3" w:rsidRPr="00316AF3" w:rsidRDefault="00316AF3" w:rsidP="00316AF3">
      <w:pPr>
        <w:pStyle w:val="a8"/>
      </w:pPr>
      <w:r w:rsidRPr="00316AF3">
        <w:lastRenderedPageBreak/>
        <w:t>Список</w:t>
      </w:r>
      <w:r w:rsidRPr="00316AF3">
        <w:rPr>
          <w:spacing w:val="-3"/>
        </w:rPr>
        <w:t xml:space="preserve"> </w:t>
      </w:r>
      <w:r w:rsidRPr="00316AF3">
        <w:t>интернет ресурсов</w:t>
      </w:r>
      <w:r w:rsidRPr="00316AF3">
        <w:rPr>
          <w:spacing w:val="-2"/>
        </w:rPr>
        <w:t xml:space="preserve"> </w:t>
      </w:r>
      <w:r w:rsidRPr="00316AF3">
        <w:t>по ИЗО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29"/>
          <w:tab w:val="left" w:pos="530"/>
        </w:tabs>
        <w:ind w:right="508" w:firstLine="0"/>
        <w:rPr>
          <w:sz w:val="28"/>
        </w:rPr>
      </w:pPr>
      <w:hyperlink r:id="rId79">
        <w:r w:rsidR="00316AF3">
          <w:rPr>
            <w:color w:val="0066FF"/>
            <w:sz w:val="28"/>
            <w:u w:val="single" w:color="0066FF"/>
          </w:rPr>
          <w:t>http://www.smirnova.net/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Гид по музеям мира и галереям (материалы по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искусству, статьи)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29"/>
          <w:tab w:val="left" w:pos="530"/>
        </w:tabs>
        <w:ind w:right="988" w:firstLine="0"/>
        <w:rPr>
          <w:sz w:val="28"/>
        </w:rPr>
      </w:pPr>
      <w:hyperlink r:id="rId80">
        <w:r w:rsidR="00316AF3">
          <w:rPr>
            <w:color w:val="0066FF"/>
            <w:sz w:val="28"/>
            <w:u w:val="single" w:color="0066FF"/>
          </w:rPr>
          <w:t>http://www.artprojekt.ru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Энциклопедия искусства - галереи, история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искусства,</w:t>
      </w:r>
      <w:r w:rsidR="00316AF3">
        <w:rPr>
          <w:spacing w:val="-2"/>
          <w:sz w:val="28"/>
        </w:rPr>
        <w:t xml:space="preserve"> </w:t>
      </w:r>
      <w:r w:rsidR="00316AF3">
        <w:rPr>
          <w:sz w:val="28"/>
        </w:rPr>
        <w:t>дополнительные темы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29"/>
          <w:tab w:val="left" w:pos="530"/>
        </w:tabs>
        <w:spacing w:line="321" w:lineRule="exact"/>
        <w:ind w:left="529"/>
        <w:rPr>
          <w:sz w:val="28"/>
        </w:rPr>
      </w:pPr>
      <w:hyperlink r:id="rId81">
        <w:r w:rsidR="00316AF3">
          <w:rPr>
            <w:color w:val="0066FF"/>
            <w:sz w:val="28"/>
            <w:u w:val="single" w:color="0066FF"/>
          </w:rPr>
          <w:t>http://mifolog.ru/</w:t>
        </w:r>
        <w:r w:rsidR="00316AF3">
          <w:rPr>
            <w:color w:val="0066FF"/>
            <w:spacing w:val="-3"/>
            <w:sz w:val="28"/>
          </w:rPr>
          <w:t xml:space="preserve"> </w:t>
        </w:r>
      </w:hyperlink>
      <w:r w:rsidR="00316AF3">
        <w:rPr>
          <w:sz w:val="28"/>
        </w:rPr>
        <w:t>Энциклопедия</w:t>
      </w:r>
      <w:r w:rsidR="00316AF3">
        <w:rPr>
          <w:spacing w:val="-5"/>
          <w:sz w:val="28"/>
        </w:rPr>
        <w:t xml:space="preserve"> </w:t>
      </w:r>
      <w:r w:rsidR="00316AF3">
        <w:rPr>
          <w:sz w:val="28"/>
        </w:rPr>
        <w:t>мифологии</w:t>
      </w:r>
      <w:r w:rsidR="00316AF3">
        <w:rPr>
          <w:spacing w:val="-5"/>
          <w:sz w:val="28"/>
        </w:rPr>
        <w:t xml:space="preserve"> </w:t>
      </w:r>
      <w:r w:rsidR="00316AF3">
        <w:rPr>
          <w:sz w:val="28"/>
        </w:rPr>
        <w:t>(изложение</w:t>
      </w:r>
      <w:r w:rsidR="00316AF3">
        <w:rPr>
          <w:spacing w:val="-5"/>
          <w:sz w:val="28"/>
        </w:rPr>
        <w:t xml:space="preserve"> </w:t>
      </w:r>
      <w:r w:rsidR="00316AF3">
        <w:rPr>
          <w:sz w:val="28"/>
        </w:rPr>
        <w:t>мифов,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тексты)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29"/>
          <w:tab w:val="left" w:pos="530"/>
        </w:tabs>
        <w:spacing w:line="242" w:lineRule="auto"/>
        <w:ind w:right="158" w:firstLine="0"/>
        <w:rPr>
          <w:sz w:val="28"/>
        </w:rPr>
      </w:pPr>
      <w:hyperlink r:id="rId82">
        <w:r w:rsidR="00316AF3">
          <w:rPr>
            <w:color w:val="0066FF"/>
            <w:sz w:val="28"/>
            <w:u w:val="single" w:color="0066FF"/>
          </w:rPr>
          <w:t>http://www.virtourist.com/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Англоязычные сайты виртуальных путешествий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по странам мира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29"/>
          <w:tab w:val="left" w:pos="530"/>
        </w:tabs>
        <w:spacing w:line="317" w:lineRule="exact"/>
        <w:ind w:left="529"/>
        <w:rPr>
          <w:sz w:val="28"/>
        </w:rPr>
      </w:pPr>
      <w:hyperlink r:id="rId83">
        <w:r w:rsidR="00316AF3">
          <w:rPr>
            <w:color w:val="0066FF"/>
            <w:sz w:val="28"/>
            <w:u w:val="single" w:color="0066FF"/>
          </w:rPr>
          <w:t>http://www.classical.ru/r/</w:t>
        </w:r>
        <w:r w:rsidR="00316AF3">
          <w:rPr>
            <w:color w:val="0066FF"/>
            <w:spacing w:val="-1"/>
            <w:sz w:val="28"/>
          </w:rPr>
          <w:t xml:space="preserve"> </w:t>
        </w:r>
      </w:hyperlink>
      <w:r w:rsidR="00316AF3">
        <w:rPr>
          <w:sz w:val="28"/>
        </w:rPr>
        <w:t>Архив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классической</w:t>
      </w:r>
      <w:r w:rsidR="00316AF3">
        <w:rPr>
          <w:spacing w:val="-4"/>
          <w:sz w:val="28"/>
        </w:rPr>
        <w:t xml:space="preserve"> </w:t>
      </w:r>
      <w:r w:rsidR="00316AF3">
        <w:rPr>
          <w:sz w:val="28"/>
        </w:rPr>
        <w:t>музыки</w:t>
      </w:r>
      <w:r w:rsidR="00316AF3">
        <w:rPr>
          <w:spacing w:val="-3"/>
          <w:sz w:val="28"/>
        </w:rPr>
        <w:t xml:space="preserve"> </w:t>
      </w:r>
      <w:r w:rsidR="00316AF3">
        <w:rPr>
          <w:sz w:val="28"/>
        </w:rPr>
        <w:t>в</w:t>
      </w:r>
      <w:r w:rsidR="00316AF3">
        <w:rPr>
          <w:spacing w:val="-5"/>
          <w:sz w:val="28"/>
        </w:rPr>
        <w:t xml:space="preserve"> </w:t>
      </w:r>
      <w:r w:rsidR="00316AF3">
        <w:rPr>
          <w:sz w:val="28"/>
        </w:rPr>
        <w:t>формате</w:t>
      </w:r>
      <w:r w:rsidR="00316AF3">
        <w:rPr>
          <w:spacing w:val="-3"/>
          <w:sz w:val="28"/>
        </w:rPr>
        <w:t xml:space="preserve"> </w:t>
      </w:r>
      <w:r w:rsidR="00316AF3">
        <w:rPr>
          <w:sz w:val="28"/>
        </w:rPr>
        <w:t>RealAudio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29"/>
          <w:tab w:val="left" w:pos="530"/>
        </w:tabs>
        <w:ind w:right="966" w:firstLine="0"/>
        <w:rPr>
          <w:sz w:val="28"/>
        </w:rPr>
      </w:pPr>
      <w:hyperlink r:id="rId84">
        <w:r w:rsidR="00316AF3">
          <w:rPr>
            <w:color w:val="0066FF"/>
            <w:spacing w:val="-1"/>
            <w:sz w:val="28"/>
            <w:u w:val="single" w:color="0066FF"/>
          </w:rPr>
          <w:t>http://www.sphericalimages.com/stpauls/virtual_tour.htm</w:t>
        </w:r>
        <w:r w:rsidR="00316AF3">
          <w:rPr>
            <w:color w:val="0066FF"/>
            <w:spacing w:val="13"/>
            <w:sz w:val="28"/>
          </w:rPr>
          <w:t xml:space="preserve"> </w:t>
        </w:r>
      </w:hyperlink>
      <w:r w:rsidR="00316AF3">
        <w:rPr>
          <w:sz w:val="28"/>
        </w:rPr>
        <w:t>Виртуальная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экскурсия</w:t>
      </w:r>
      <w:r w:rsidR="00316AF3">
        <w:rPr>
          <w:spacing w:val="-4"/>
          <w:sz w:val="28"/>
        </w:rPr>
        <w:t xml:space="preserve"> </w:t>
      </w:r>
      <w:r w:rsidR="00316AF3">
        <w:rPr>
          <w:sz w:val="28"/>
        </w:rPr>
        <w:t>по</w:t>
      </w:r>
      <w:r w:rsidR="00316AF3">
        <w:rPr>
          <w:spacing w:val="1"/>
          <w:sz w:val="28"/>
        </w:rPr>
        <w:t xml:space="preserve"> </w:t>
      </w:r>
      <w:r w:rsidR="00316AF3">
        <w:rPr>
          <w:sz w:val="28"/>
        </w:rPr>
        <w:t>собору</w:t>
      </w:r>
      <w:r w:rsidR="00316AF3">
        <w:rPr>
          <w:spacing w:val="-4"/>
          <w:sz w:val="28"/>
        </w:rPr>
        <w:t xml:space="preserve"> </w:t>
      </w:r>
      <w:r w:rsidR="00316AF3">
        <w:rPr>
          <w:sz w:val="28"/>
        </w:rPr>
        <w:t>святого Павла в</w:t>
      </w:r>
      <w:r w:rsidR="00316AF3">
        <w:rPr>
          <w:spacing w:val="-1"/>
          <w:sz w:val="28"/>
        </w:rPr>
        <w:t xml:space="preserve"> </w:t>
      </w:r>
      <w:r w:rsidR="00316AF3">
        <w:rPr>
          <w:sz w:val="28"/>
        </w:rPr>
        <w:t>Лондоне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29"/>
          <w:tab w:val="left" w:pos="530"/>
        </w:tabs>
        <w:ind w:right="775" w:firstLine="0"/>
        <w:rPr>
          <w:sz w:val="28"/>
        </w:rPr>
      </w:pPr>
      <w:hyperlink r:id="rId85">
        <w:r w:rsidR="00316AF3">
          <w:rPr>
            <w:color w:val="0066FF"/>
            <w:sz w:val="28"/>
            <w:u w:val="single" w:color="0066FF"/>
          </w:rPr>
          <w:t>http://www.kulichki.com/travel/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Виртуальные путешествия (Петергоф,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Крым,</w:t>
      </w:r>
      <w:r w:rsidR="00316AF3">
        <w:rPr>
          <w:spacing w:val="-3"/>
          <w:sz w:val="28"/>
        </w:rPr>
        <w:t xml:space="preserve"> </w:t>
      </w:r>
      <w:r w:rsidR="00316AF3">
        <w:rPr>
          <w:sz w:val="28"/>
        </w:rPr>
        <w:t>Звенигород,</w:t>
      </w:r>
      <w:r w:rsidR="00316AF3">
        <w:rPr>
          <w:spacing w:val="-1"/>
          <w:sz w:val="28"/>
        </w:rPr>
        <w:t xml:space="preserve"> </w:t>
      </w:r>
      <w:r w:rsidR="00316AF3">
        <w:rPr>
          <w:sz w:val="28"/>
        </w:rPr>
        <w:t>Волга,</w:t>
      </w:r>
      <w:r w:rsidR="00316AF3">
        <w:rPr>
          <w:spacing w:val="-3"/>
          <w:sz w:val="28"/>
        </w:rPr>
        <w:t xml:space="preserve"> </w:t>
      </w:r>
      <w:r w:rsidR="00316AF3">
        <w:rPr>
          <w:sz w:val="28"/>
        </w:rPr>
        <w:t>Париж, Берлин,</w:t>
      </w:r>
      <w:r w:rsidR="00316AF3">
        <w:rPr>
          <w:spacing w:val="-2"/>
          <w:sz w:val="28"/>
        </w:rPr>
        <w:t xml:space="preserve"> </w:t>
      </w:r>
      <w:r w:rsidR="00316AF3">
        <w:rPr>
          <w:sz w:val="28"/>
        </w:rPr>
        <w:t>Прага)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29"/>
          <w:tab w:val="left" w:pos="530"/>
        </w:tabs>
        <w:ind w:right="461" w:firstLine="0"/>
        <w:rPr>
          <w:sz w:val="28"/>
        </w:rPr>
      </w:pPr>
      <w:hyperlink r:id="rId86">
        <w:r w:rsidR="00316AF3">
          <w:rPr>
            <w:color w:val="0066FF"/>
            <w:sz w:val="28"/>
            <w:u w:val="single" w:color="0066FF"/>
          </w:rPr>
          <w:t>http://eurotour.narod.ru/index.html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Виртуальные путешествия по странам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мира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29"/>
          <w:tab w:val="left" w:pos="530"/>
        </w:tabs>
        <w:ind w:right="123" w:firstLine="0"/>
        <w:rPr>
          <w:sz w:val="28"/>
        </w:rPr>
      </w:pPr>
      <w:hyperlink r:id="rId87">
        <w:r w:rsidR="00316AF3">
          <w:rPr>
            <w:color w:val="0066FF"/>
            <w:sz w:val="28"/>
            <w:u w:val="single" w:color="0066FF"/>
          </w:rPr>
          <w:t>http://www.wco.ru/icons/</w:t>
        </w:r>
        <w:r w:rsidR="00316AF3">
          <w:rPr>
            <w:color w:val="0066FF"/>
            <w:sz w:val="28"/>
          </w:rPr>
          <w:t xml:space="preserve"> </w:t>
        </w:r>
      </w:hyperlink>
      <w:hyperlink r:id="rId88">
        <w:r w:rsidR="00316AF3">
          <w:rPr>
            <w:color w:val="0066FF"/>
            <w:sz w:val="28"/>
            <w:u w:val="single" w:color="0066FF"/>
          </w:rPr>
          <w:t>http://www.travellinks.ru/Virtual_journey/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Виртуаль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ный</w:t>
      </w:r>
      <w:r w:rsidR="00316AF3">
        <w:rPr>
          <w:spacing w:val="-1"/>
          <w:sz w:val="28"/>
        </w:rPr>
        <w:t xml:space="preserve"> </w:t>
      </w:r>
      <w:r w:rsidR="00316AF3">
        <w:rPr>
          <w:sz w:val="28"/>
        </w:rPr>
        <w:t>каталог икон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right="555" w:firstLine="0"/>
        <w:rPr>
          <w:sz w:val="28"/>
        </w:rPr>
      </w:pPr>
      <w:hyperlink r:id="rId89">
        <w:r w:rsidR="00316AF3">
          <w:rPr>
            <w:color w:val="0066FF"/>
            <w:sz w:val="28"/>
            <w:u w:val="single" w:color="0066FF"/>
          </w:rPr>
          <w:t>http://www.visaginart.narod.ru/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Галерея произведений изобразительного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искусства,</w:t>
      </w:r>
      <w:r w:rsidR="00316AF3">
        <w:rPr>
          <w:spacing w:val="-2"/>
          <w:sz w:val="28"/>
        </w:rPr>
        <w:t xml:space="preserve"> </w:t>
      </w:r>
      <w:r w:rsidR="00316AF3">
        <w:rPr>
          <w:sz w:val="28"/>
        </w:rPr>
        <w:t>сгруппированных</w:t>
      </w:r>
      <w:r w:rsidR="00316AF3">
        <w:rPr>
          <w:spacing w:val="-3"/>
          <w:sz w:val="28"/>
        </w:rPr>
        <w:t xml:space="preserve"> </w:t>
      </w:r>
      <w:r w:rsidR="00316AF3">
        <w:rPr>
          <w:sz w:val="28"/>
        </w:rPr>
        <w:t>по</w:t>
      </w:r>
      <w:r w:rsidR="00316AF3">
        <w:rPr>
          <w:spacing w:val="1"/>
          <w:sz w:val="28"/>
        </w:rPr>
        <w:t xml:space="preserve"> </w:t>
      </w:r>
      <w:r w:rsidR="00316AF3">
        <w:rPr>
          <w:sz w:val="28"/>
        </w:rPr>
        <w:t>эпохам</w:t>
      </w:r>
      <w:r w:rsidR="00316AF3">
        <w:rPr>
          <w:spacing w:val="-3"/>
          <w:sz w:val="28"/>
        </w:rPr>
        <w:t xml:space="preserve"> </w:t>
      </w:r>
      <w:r w:rsidR="00316AF3">
        <w:rPr>
          <w:sz w:val="28"/>
        </w:rPr>
        <w:t>и стилям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line="242" w:lineRule="auto"/>
        <w:ind w:right="1186" w:firstLine="0"/>
        <w:rPr>
          <w:sz w:val="28"/>
        </w:rPr>
      </w:pPr>
      <w:hyperlink r:id="rId90">
        <w:r w:rsidR="00316AF3">
          <w:rPr>
            <w:color w:val="0066FF"/>
            <w:sz w:val="28"/>
            <w:u w:val="single" w:color="0066FF"/>
          </w:rPr>
          <w:t>http://www.smallbay.ru/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Галерея шедевров живописи, скульптуры,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архитектуры,</w:t>
      </w:r>
      <w:r w:rsidR="00316AF3">
        <w:rPr>
          <w:spacing w:val="-2"/>
          <w:sz w:val="28"/>
        </w:rPr>
        <w:t xml:space="preserve"> </w:t>
      </w:r>
      <w:r w:rsidR="00316AF3">
        <w:rPr>
          <w:sz w:val="28"/>
        </w:rPr>
        <w:t>мифология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right="680" w:firstLine="0"/>
        <w:rPr>
          <w:sz w:val="28"/>
        </w:rPr>
      </w:pPr>
      <w:hyperlink r:id="rId91">
        <w:r w:rsidR="00316AF3">
          <w:rPr>
            <w:color w:val="0066FF"/>
            <w:sz w:val="28"/>
            <w:u w:val="single" w:color="0066FF"/>
          </w:rPr>
          <w:t>http://www.museum.ru/gmii/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Государственный музей изобразительных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искусств</w:t>
      </w:r>
      <w:r w:rsidR="00316AF3">
        <w:rPr>
          <w:spacing w:val="-2"/>
          <w:sz w:val="28"/>
        </w:rPr>
        <w:t xml:space="preserve"> </w:t>
      </w:r>
      <w:r w:rsidR="00316AF3">
        <w:rPr>
          <w:sz w:val="28"/>
        </w:rPr>
        <w:t>им.</w:t>
      </w:r>
      <w:r w:rsidR="00316AF3">
        <w:rPr>
          <w:spacing w:val="-2"/>
          <w:sz w:val="28"/>
        </w:rPr>
        <w:t xml:space="preserve"> </w:t>
      </w:r>
      <w:r w:rsidR="00316AF3">
        <w:rPr>
          <w:sz w:val="28"/>
        </w:rPr>
        <w:t>А.С.</w:t>
      </w:r>
      <w:r w:rsidR="00316AF3">
        <w:rPr>
          <w:spacing w:val="-2"/>
          <w:sz w:val="28"/>
        </w:rPr>
        <w:t xml:space="preserve"> </w:t>
      </w:r>
      <w:r w:rsidR="00316AF3">
        <w:rPr>
          <w:sz w:val="28"/>
        </w:rPr>
        <w:t>Пушкина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line="321" w:lineRule="exact"/>
        <w:ind w:left="529"/>
        <w:rPr>
          <w:sz w:val="28"/>
        </w:rPr>
      </w:pPr>
      <w:hyperlink r:id="rId92">
        <w:r w:rsidR="00316AF3">
          <w:rPr>
            <w:color w:val="0066FF"/>
            <w:sz w:val="28"/>
            <w:u w:val="single" w:color="0066FF"/>
          </w:rPr>
          <w:t>http://kizhi.karelia.ru/</w:t>
        </w:r>
        <w:r w:rsidR="00316AF3">
          <w:rPr>
            <w:color w:val="0066FF"/>
            <w:spacing w:val="-6"/>
            <w:sz w:val="28"/>
          </w:rPr>
          <w:t xml:space="preserve"> </w:t>
        </w:r>
      </w:hyperlink>
      <w:r w:rsidR="00316AF3">
        <w:rPr>
          <w:sz w:val="28"/>
        </w:rPr>
        <w:t>Государственный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музей-заповедник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Кижи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left="529"/>
        <w:rPr>
          <w:sz w:val="28"/>
        </w:rPr>
      </w:pPr>
      <w:hyperlink r:id="rId93">
        <w:r w:rsidR="00316AF3">
          <w:rPr>
            <w:color w:val="0066FF"/>
            <w:sz w:val="28"/>
            <w:u w:val="single" w:color="0066FF"/>
          </w:rPr>
          <w:t>http://fashion.artyx.ru/</w:t>
        </w:r>
        <w:r w:rsidR="00316AF3">
          <w:rPr>
            <w:color w:val="0066FF"/>
            <w:spacing w:val="-6"/>
            <w:sz w:val="28"/>
          </w:rPr>
          <w:t xml:space="preserve"> </w:t>
        </w:r>
      </w:hyperlink>
      <w:r w:rsidR="00316AF3">
        <w:rPr>
          <w:sz w:val="28"/>
        </w:rPr>
        <w:t>Иллюстрированная</w:t>
      </w:r>
      <w:r w:rsidR="00316AF3">
        <w:rPr>
          <w:spacing w:val="-9"/>
          <w:sz w:val="28"/>
        </w:rPr>
        <w:t xml:space="preserve"> </w:t>
      </w:r>
      <w:r w:rsidR="00316AF3">
        <w:rPr>
          <w:sz w:val="28"/>
        </w:rPr>
        <w:t>энциклопедия</w:t>
      </w:r>
      <w:r w:rsidR="00316AF3">
        <w:rPr>
          <w:spacing w:val="-8"/>
          <w:sz w:val="28"/>
        </w:rPr>
        <w:t xml:space="preserve"> </w:t>
      </w:r>
      <w:r w:rsidR="00316AF3">
        <w:rPr>
          <w:sz w:val="28"/>
        </w:rPr>
        <w:t>моды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left="529"/>
        <w:rPr>
          <w:sz w:val="28"/>
        </w:rPr>
      </w:pPr>
      <w:hyperlink r:id="rId94">
        <w:r w:rsidR="00316AF3">
          <w:rPr>
            <w:color w:val="0066FF"/>
            <w:sz w:val="28"/>
            <w:u w:val="single" w:color="0066FF"/>
          </w:rPr>
          <w:t>http://petrov-gallery.narod.ru/</w:t>
        </w:r>
        <w:r w:rsidR="00316AF3">
          <w:rPr>
            <w:color w:val="0066FF"/>
            <w:spacing w:val="-4"/>
            <w:sz w:val="28"/>
          </w:rPr>
          <w:t xml:space="preserve"> </w:t>
        </w:r>
      </w:hyperlink>
      <w:r w:rsidR="00316AF3">
        <w:rPr>
          <w:sz w:val="28"/>
        </w:rPr>
        <w:t>Картинная</w:t>
      </w:r>
      <w:r w:rsidR="00316AF3">
        <w:rPr>
          <w:spacing w:val="-9"/>
          <w:sz w:val="28"/>
        </w:rPr>
        <w:t xml:space="preserve"> </w:t>
      </w:r>
      <w:r w:rsidR="00316AF3">
        <w:rPr>
          <w:sz w:val="28"/>
        </w:rPr>
        <w:t>галерея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Александра</w:t>
      </w:r>
      <w:r w:rsidR="00316AF3">
        <w:rPr>
          <w:spacing w:val="-9"/>
          <w:sz w:val="28"/>
        </w:rPr>
        <w:t xml:space="preserve"> </w:t>
      </w:r>
      <w:r w:rsidR="00316AF3">
        <w:rPr>
          <w:sz w:val="28"/>
        </w:rPr>
        <w:t>Петрова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right="1368" w:firstLine="0"/>
        <w:rPr>
          <w:sz w:val="28"/>
        </w:rPr>
      </w:pPr>
      <w:hyperlink r:id="rId95">
        <w:r w:rsidR="00316AF3">
          <w:rPr>
            <w:color w:val="0066FF"/>
            <w:sz w:val="28"/>
            <w:u w:val="single" w:color="0066FF"/>
          </w:rPr>
          <w:t>http://jivopis.ru/gallery/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Картинные галереи и биографии русских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художников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line="321" w:lineRule="exact"/>
        <w:ind w:left="529"/>
        <w:rPr>
          <w:sz w:val="28"/>
        </w:rPr>
      </w:pPr>
      <w:hyperlink r:id="rId96">
        <w:r w:rsidR="00316AF3">
          <w:rPr>
            <w:color w:val="0066FF"/>
            <w:sz w:val="28"/>
            <w:u w:val="single" w:color="0066FF"/>
          </w:rPr>
          <w:t>http://www.artclassic.edu.ru/</w:t>
        </w:r>
        <w:r w:rsidR="00316AF3">
          <w:rPr>
            <w:color w:val="0066FF"/>
            <w:spacing w:val="-3"/>
            <w:sz w:val="28"/>
          </w:rPr>
          <w:t xml:space="preserve"> </w:t>
        </w:r>
      </w:hyperlink>
      <w:r w:rsidR="00316AF3">
        <w:rPr>
          <w:sz w:val="28"/>
        </w:rPr>
        <w:t>Коллекция</w:t>
      </w:r>
      <w:r w:rsidR="00316AF3">
        <w:rPr>
          <w:spacing w:val="-4"/>
          <w:sz w:val="28"/>
        </w:rPr>
        <w:t xml:space="preserve"> </w:t>
      </w:r>
      <w:r w:rsidR="00316AF3">
        <w:rPr>
          <w:sz w:val="28"/>
        </w:rPr>
        <w:t>образовательных</w:t>
      </w:r>
      <w:r w:rsidR="00316AF3">
        <w:rPr>
          <w:spacing w:val="-4"/>
          <w:sz w:val="28"/>
        </w:rPr>
        <w:t xml:space="preserve"> </w:t>
      </w:r>
      <w:r w:rsidR="00316AF3">
        <w:rPr>
          <w:sz w:val="28"/>
        </w:rPr>
        <w:t>ресурсов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по</w:t>
      </w:r>
      <w:r w:rsidR="00316AF3">
        <w:rPr>
          <w:spacing w:val="-3"/>
          <w:sz w:val="28"/>
        </w:rPr>
        <w:t xml:space="preserve"> </w:t>
      </w:r>
      <w:r w:rsidR="00316AF3">
        <w:rPr>
          <w:sz w:val="28"/>
        </w:rPr>
        <w:t>МХК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right="2782" w:firstLine="0"/>
        <w:rPr>
          <w:sz w:val="28"/>
        </w:rPr>
      </w:pPr>
      <w:hyperlink r:id="rId97">
        <w:r w:rsidR="00316AF3">
          <w:rPr>
            <w:color w:val="0066FF"/>
            <w:sz w:val="28"/>
            <w:u w:val="single" w:color="0066FF"/>
          </w:rPr>
          <w:t>http://www.culturemap.ru/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Культура регионов России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(достопримечательности</w:t>
      </w:r>
      <w:r w:rsidR="00316AF3">
        <w:rPr>
          <w:spacing w:val="-3"/>
          <w:sz w:val="28"/>
        </w:rPr>
        <w:t xml:space="preserve"> </w:t>
      </w:r>
      <w:r w:rsidR="00316AF3">
        <w:rPr>
          <w:sz w:val="28"/>
        </w:rPr>
        <w:t>регионов)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line="321" w:lineRule="exact"/>
        <w:ind w:left="529"/>
        <w:rPr>
          <w:sz w:val="28"/>
        </w:rPr>
      </w:pPr>
      <w:hyperlink r:id="rId98">
        <w:r w:rsidR="00316AF3">
          <w:rPr>
            <w:color w:val="0066FF"/>
            <w:sz w:val="28"/>
            <w:u w:val="single" w:color="0066FF"/>
          </w:rPr>
          <w:t>http://louvre.historic.ru</w:t>
        </w:r>
        <w:r w:rsidR="00316AF3">
          <w:rPr>
            <w:color w:val="0066FF"/>
            <w:spacing w:val="-4"/>
            <w:sz w:val="28"/>
          </w:rPr>
          <w:t xml:space="preserve"> </w:t>
        </w:r>
      </w:hyperlink>
      <w:r w:rsidR="00316AF3">
        <w:rPr>
          <w:sz w:val="28"/>
        </w:rPr>
        <w:t>Лувр</w:t>
      </w:r>
      <w:r w:rsidR="00316AF3">
        <w:rPr>
          <w:spacing w:val="-5"/>
          <w:sz w:val="28"/>
        </w:rPr>
        <w:t xml:space="preserve"> </w:t>
      </w:r>
      <w:r w:rsidR="00316AF3">
        <w:rPr>
          <w:sz w:val="28"/>
        </w:rPr>
        <w:t>(история,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коллекции,</w:t>
      </w:r>
      <w:r w:rsidR="00316AF3">
        <w:rPr>
          <w:spacing w:val="-7"/>
          <w:sz w:val="28"/>
        </w:rPr>
        <w:t xml:space="preserve"> </w:t>
      </w:r>
      <w:r w:rsidR="00316AF3">
        <w:rPr>
          <w:sz w:val="28"/>
        </w:rPr>
        <w:t>виртуальная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экскурсия)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left="529"/>
        <w:rPr>
          <w:sz w:val="28"/>
        </w:rPr>
      </w:pPr>
      <w:hyperlink r:id="rId99">
        <w:r w:rsidR="00316AF3">
          <w:rPr>
            <w:color w:val="0066FF"/>
            <w:sz w:val="28"/>
            <w:u w:val="single" w:color="0066FF"/>
          </w:rPr>
          <w:t>http://www.metmuseum.org/</w:t>
        </w:r>
        <w:r w:rsidR="00316AF3">
          <w:rPr>
            <w:color w:val="0066FF"/>
            <w:spacing w:val="-4"/>
            <w:sz w:val="28"/>
          </w:rPr>
          <w:t xml:space="preserve"> </w:t>
        </w:r>
      </w:hyperlink>
      <w:r w:rsidR="00316AF3">
        <w:rPr>
          <w:sz w:val="28"/>
        </w:rPr>
        <w:t>Метрополитен-музей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в</w:t>
      </w:r>
      <w:r w:rsidR="00316AF3">
        <w:rPr>
          <w:spacing w:val="-7"/>
          <w:sz w:val="28"/>
        </w:rPr>
        <w:t xml:space="preserve"> </w:t>
      </w:r>
      <w:r w:rsidR="00316AF3">
        <w:rPr>
          <w:sz w:val="28"/>
        </w:rPr>
        <w:t>Нью-Йорке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right="130" w:firstLine="0"/>
        <w:rPr>
          <w:sz w:val="28"/>
        </w:rPr>
      </w:pPr>
      <w:hyperlink r:id="rId100">
        <w:r w:rsidR="00316AF3">
          <w:rPr>
            <w:color w:val="0066FF"/>
            <w:sz w:val="28"/>
            <w:u w:val="single" w:color="0066FF"/>
          </w:rPr>
          <w:t>http://sobory.ru/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Народный каталог православной архитектуры (описания и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фотографии</w:t>
      </w:r>
      <w:r w:rsidR="00316AF3">
        <w:rPr>
          <w:spacing w:val="-4"/>
          <w:sz w:val="28"/>
        </w:rPr>
        <w:t xml:space="preserve"> </w:t>
      </w:r>
      <w:r w:rsidR="00316AF3">
        <w:rPr>
          <w:sz w:val="28"/>
        </w:rPr>
        <w:t>церквей,</w:t>
      </w:r>
      <w:r w:rsidR="00316AF3">
        <w:rPr>
          <w:spacing w:val="-1"/>
          <w:sz w:val="28"/>
        </w:rPr>
        <w:t xml:space="preserve"> </w:t>
      </w:r>
      <w:r w:rsidR="00316AF3">
        <w:rPr>
          <w:sz w:val="28"/>
        </w:rPr>
        <w:t>храмов</w:t>
      </w:r>
      <w:r w:rsidR="00316AF3">
        <w:rPr>
          <w:spacing w:val="-2"/>
          <w:sz w:val="28"/>
        </w:rPr>
        <w:t xml:space="preserve"> </w:t>
      </w:r>
      <w:r w:rsidR="00316AF3">
        <w:rPr>
          <w:sz w:val="28"/>
        </w:rPr>
        <w:t>и</w:t>
      </w:r>
      <w:r w:rsidR="00316AF3">
        <w:rPr>
          <w:spacing w:val="-1"/>
          <w:sz w:val="28"/>
        </w:rPr>
        <w:t xml:space="preserve"> </w:t>
      </w:r>
      <w:r w:rsidR="00316AF3">
        <w:rPr>
          <w:sz w:val="28"/>
        </w:rPr>
        <w:t>монастырей)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right="333" w:firstLine="0"/>
        <w:rPr>
          <w:sz w:val="28"/>
        </w:rPr>
      </w:pPr>
      <w:hyperlink r:id="rId101">
        <w:r w:rsidR="00316AF3">
          <w:rPr>
            <w:color w:val="0066FF"/>
            <w:sz w:val="28"/>
            <w:u w:val="single" w:color="0066FF"/>
          </w:rPr>
          <w:t>http://notes.tarakanov.net/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Нотная библиотека (ноты, партитуры, клавиры,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фрагменты</w:t>
      </w:r>
      <w:r w:rsidR="00316AF3">
        <w:rPr>
          <w:spacing w:val="-1"/>
          <w:sz w:val="28"/>
        </w:rPr>
        <w:t xml:space="preserve"> </w:t>
      </w:r>
      <w:r w:rsidR="00316AF3">
        <w:rPr>
          <w:sz w:val="28"/>
        </w:rPr>
        <w:t>из</w:t>
      </w:r>
      <w:r w:rsidR="00316AF3">
        <w:rPr>
          <w:spacing w:val="-3"/>
          <w:sz w:val="28"/>
        </w:rPr>
        <w:t xml:space="preserve"> </w:t>
      </w:r>
      <w:r w:rsidR="00316AF3">
        <w:rPr>
          <w:sz w:val="28"/>
        </w:rPr>
        <w:t>опер,</w:t>
      </w:r>
      <w:r w:rsidR="00316AF3">
        <w:rPr>
          <w:spacing w:val="-4"/>
          <w:sz w:val="28"/>
        </w:rPr>
        <w:t xml:space="preserve"> </w:t>
      </w:r>
      <w:r w:rsidR="00316AF3">
        <w:rPr>
          <w:sz w:val="28"/>
        </w:rPr>
        <w:t>балетов)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right="607" w:firstLine="0"/>
        <w:rPr>
          <w:sz w:val="28"/>
        </w:rPr>
      </w:pPr>
      <w:hyperlink r:id="rId102">
        <w:r w:rsidR="00316AF3">
          <w:rPr>
            <w:color w:val="0066FF"/>
            <w:sz w:val="28"/>
            <w:u w:val="single" w:color="0066FF"/>
          </w:rPr>
          <w:t>http://www.belcanto.ru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Оперное искусство (новости, биографии, книги,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статьи,</w:t>
      </w:r>
      <w:r w:rsidR="00316AF3">
        <w:rPr>
          <w:spacing w:val="-1"/>
          <w:sz w:val="28"/>
        </w:rPr>
        <w:t xml:space="preserve"> </w:t>
      </w:r>
      <w:r w:rsidR="00316AF3">
        <w:rPr>
          <w:sz w:val="28"/>
        </w:rPr>
        <w:t>записи)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line="322" w:lineRule="exact"/>
        <w:ind w:left="529"/>
        <w:rPr>
          <w:sz w:val="28"/>
        </w:rPr>
      </w:pPr>
      <w:hyperlink r:id="rId103">
        <w:r w:rsidR="00316AF3">
          <w:rPr>
            <w:color w:val="0066FF"/>
            <w:sz w:val="28"/>
            <w:u w:val="single" w:color="0066FF"/>
          </w:rPr>
          <w:t>http://www.tretyakov.ru</w:t>
        </w:r>
        <w:r w:rsidR="00316AF3">
          <w:rPr>
            <w:color w:val="0066FF"/>
            <w:spacing w:val="-4"/>
            <w:sz w:val="28"/>
          </w:rPr>
          <w:t xml:space="preserve"> </w:t>
        </w:r>
      </w:hyperlink>
      <w:r w:rsidR="00316AF3">
        <w:rPr>
          <w:sz w:val="28"/>
        </w:rPr>
        <w:t>Официальный</w:t>
      </w:r>
      <w:r w:rsidR="00316AF3">
        <w:rPr>
          <w:spacing w:val="-5"/>
          <w:sz w:val="28"/>
        </w:rPr>
        <w:t xml:space="preserve"> </w:t>
      </w:r>
      <w:r w:rsidR="00316AF3">
        <w:rPr>
          <w:sz w:val="28"/>
        </w:rPr>
        <w:t>сайт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Третьяковской</w:t>
      </w:r>
      <w:r w:rsidR="00316AF3">
        <w:rPr>
          <w:spacing w:val="-5"/>
          <w:sz w:val="28"/>
        </w:rPr>
        <w:t xml:space="preserve"> </w:t>
      </w:r>
      <w:r w:rsidR="00316AF3">
        <w:rPr>
          <w:sz w:val="28"/>
        </w:rPr>
        <w:t>галереи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line="322" w:lineRule="exact"/>
        <w:ind w:left="529"/>
        <w:rPr>
          <w:sz w:val="28"/>
        </w:rPr>
      </w:pPr>
      <w:hyperlink r:id="rId104">
        <w:r w:rsidR="00316AF3">
          <w:rPr>
            <w:color w:val="0066FF"/>
            <w:sz w:val="28"/>
            <w:u w:val="single" w:color="0066FF"/>
          </w:rPr>
          <w:t>http://www.rusmuseum.ru</w:t>
        </w:r>
        <w:r w:rsidR="00316AF3">
          <w:rPr>
            <w:color w:val="0066FF"/>
            <w:spacing w:val="-3"/>
            <w:sz w:val="28"/>
          </w:rPr>
          <w:t xml:space="preserve"> </w:t>
        </w:r>
      </w:hyperlink>
      <w:r w:rsidR="00316AF3">
        <w:rPr>
          <w:sz w:val="28"/>
        </w:rPr>
        <w:t>Официальный</w:t>
      </w:r>
      <w:r w:rsidR="00316AF3">
        <w:rPr>
          <w:spacing w:val="-7"/>
          <w:sz w:val="28"/>
        </w:rPr>
        <w:t xml:space="preserve"> </w:t>
      </w:r>
      <w:r w:rsidR="00316AF3">
        <w:rPr>
          <w:sz w:val="28"/>
        </w:rPr>
        <w:t>сайт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Русского</w:t>
      </w:r>
      <w:r w:rsidR="00316AF3">
        <w:rPr>
          <w:spacing w:val="-3"/>
          <w:sz w:val="28"/>
        </w:rPr>
        <w:t xml:space="preserve"> </w:t>
      </w:r>
      <w:r w:rsidR="00316AF3">
        <w:rPr>
          <w:sz w:val="28"/>
        </w:rPr>
        <w:t>музея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line="322" w:lineRule="exact"/>
        <w:ind w:left="529"/>
        <w:rPr>
          <w:sz w:val="28"/>
        </w:rPr>
      </w:pPr>
      <w:hyperlink r:id="rId105">
        <w:r w:rsidR="00316AF3">
          <w:rPr>
            <w:color w:val="0066FF"/>
            <w:sz w:val="28"/>
            <w:u w:val="single" w:color="0066FF"/>
          </w:rPr>
          <w:t>http://www.hermitagemuseum.org</w:t>
        </w:r>
        <w:r w:rsidR="00316AF3">
          <w:rPr>
            <w:color w:val="0066FF"/>
            <w:spacing w:val="-4"/>
            <w:sz w:val="28"/>
          </w:rPr>
          <w:t xml:space="preserve"> </w:t>
        </w:r>
      </w:hyperlink>
      <w:r w:rsidR="00316AF3">
        <w:rPr>
          <w:sz w:val="28"/>
        </w:rPr>
        <w:t>Официальный</w:t>
      </w:r>
      <w:r w:rsidR="00316AF3">
        <w:rPr>
          <w:spacing w:val="-7"/>
          <w:sz w:val="28"/>
        </w:rPr>
        <w:t xml:space="preserve"> </w:t>
      </w:r>
      <w:r w:rsidR="00316AF3">
        <w:rPr>
          <w:sz w:val="28"/>
        </w:rPr>
        <w:t>сайт</w:t>
      </w:r>
      <w:r w:rsidR="00316AF3">
        <w:rPr>
          <w:spacing w:val="-7"/>
          <w:sz w:val="28"/>
        </w:rPr>
        <w:t xml:space="preserve"> </w:t>
      </w:r>
      <w:r w:rsidR="00316AF3">
        <w:rPr>
          <w:sz w:val="28"/>
        </w:rPr>
        <w:t>Эрмитажа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line="322" w:lineRule="exact"/>
        <w:ind w:left="529"/>
        <w:rPr>
          <w:sz w:val="28"/>
        </w:rPr>
      </w:pPr>
      <w:hyperlink r:id="rId106">
        <w:r w:rsidR="00316AF3">
          <w:rPr>
            <w:color w:val="0066FF"/>
            <w:sz w:val="28"/>
            <w:u w:val="single" w:color="0066FF"/>
          </w:rPr>
          <w:t>http://www.museum.ru</w:t>
        </w:r>
        <w:r w:rsidR="00316AF3">
          <w:rPr>
            <w:color w:val="0066FF"/>
            <w:spacing w:val="-3"/>
            <w:sz w:val="28"/>
          </w:rPr>
          <w:t xml:space="preserve"> </w:t>
        </w:r>
      </w:hyperlink>
      <w:r w:rsidR="00316AF3">
        <w:rPr>
          <w:sz w:val="28"/>
        </w:rPr>
        <w:t>Портал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музеев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России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left="529"/>
        <w:rPr>
          <w:sz w:val="28"/>
        </w:rPr>
      </w:pPr>
      <w:hyperlink r:id="rId107">
        <w:r w:rsidR="00316AF3">
          <w:rPr>
            <w:color w:val="0066FF"/>
            <w:sz w:val="28"/>
            <w:u w:val="single" w:color="0066FF"/>
          </w:rPr>
          <w:t>http://www.bards.ru/</w:t>
        </w:r>
        <w:r w:rsidR="00316AF3">
          <w:rPr>
            <w:color w:val="0066FF"/>
            <w:spacing w:val="-5"/>
            <w:sz w:val="28"/>
          </w:rPr>
          <w:t xml:space="preserve"> </w:t>
        </w:r>
      </w:hyperlink>
      <w:r w:rsidR="00316AF3">
        <w:rPr>
          <w:sz w:val="28"/>
        </w:rPr>
        <w:t>Российские</w:t>
      </w:r>
      <w:r w:rsidR="00316AF3">
        <w:rPr>
          <w:spacing w:val="-5"/>
          <w:sz w:val="28"/>
        </w:rPr>
        <w:t xml:space="preserve"> </w:t>
      </w:r>
      <w:r w:rsidR="00316AF3">
        <w:rPr>
          <w:sz w:val="28"/>
        </w:rPr>
        <w:t>барды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before="67" w:line="242" w:lineRule="auto"/>
        <w:ind w:right="558" w:firstLine="0"/>
        <w:rPr>
          <w:sz w:val="28"/>
        </w:rPr>
      </w:pPr>
      <w:hyperlink r:id="rId108">
        <w:r w:rsidR="00316AF3">
          <w:rPr>
            <w:color w:val="0066FF"/>
            <w:sz w:val="28"/>
            <w:u w:val="single" w:color="0066FF"/>
          </w:rPr>
          <w:t>http://www.sgu.ru/rus_hist/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Русская история в зеркале изобразительного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искусства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right="768" w:firstLine="0"/>
        <w:rPr>
          <w:sz w:val="28"/>
        </w:rPr>
      </w:pPr>
      <w:hyperlink r:id="rId109">
        <w:r w:rsidR="00316AF3">
          <w:rPr>
            <w:color w:val="0066FF"/>
            <w:sz w:val="28"/>
            <w:u w:val="single" w:color="0066FF"/>
          </w:rPr>
          <w:t>http://www.theatremuseum.ru/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Санкт-Петербургский государственный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музей</w:t>
      </w:r>
      <w:r w:rsidR="00316AF3">
        <w:rPr>
          <w:spacing w:val="-1"/>
          <w:sz w:val="28"/>
        </w:rPr>
        <w:t xml:space="preserve"> </w:t>
      </w:r>
      <w:r w:rsidR="00316AF3">
        <w:rPr>
          <w:sz w:val="28"/>
        </w:rPr>
        <w:t>театрального</w:t>
      </w:r>
      <w:r w:rsidR="00316AF3">
        <w:rPr>
          <w:spacing w:val="-2"/>
          <w:sz w:val="28"/>
        </w:rPr>
        <w:t xml:space="preserve"> </w:t>
      </w:r>
      <w:r w:rsidR="00316AF3">
        <w:rPr>
          <w:sz w:val="28"/>
        </w:rPr>
        <w:t>и музыкального искусства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right="576" w:firstLine="0"/>
        <w:rPr>
          <w:sz w:val="28"/>
        </w:rPr>
      </w:pPr>
      <w:hyperlink r:id="rId110">
        <w:r w:rsidR="00316AF3">
          <w:rPr>
            <w:color w:val="0066FF"/>
            <w:sz w:val="28"/>
            <w:u w:val="single" w:color="0066FF"/>
          </w:rPr>
          <w:t>http://www.artlib.ru/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Сборник галерей живописи русских художников и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художников</w:t>
      </w:r>
      <w:r w:rsidR="00316AF3">
        <w:rPr>
          <w:spacing w:val="-3"/>
          <w:sz w:val="28"/>
        </w:rPr>
        <w:t xml:space="preserve"> </w:t>
      </w:r>
      <w:r w:rsidR="00316AF3">
        <w:rPr>
          <w:sz w:val="28"/>
        </w:rPr>
        <w:t>XX</w:t>
      </w:r>
      <w:r w:rsidR="00316AF3">
        <w:rPr>
          <w:spacing w:val="-1"/>
          <w:sz w:val="28"/>
        </w:rPr>
        <w:t xml:space="preserve"> </w:t>
      </w:r>
      <w:r w:rsidR="00316AF3">
        <w:rPr>
          <w:sz w:val="28"/>
        </w:rPr>
        <w:t>века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line="321" w:lineRule="exact"/>
        <w:ind w:left="529"/>
        <w:rPr>
          <w:sz w:val="28"/>
        </w:rPr>
      </w:pPr>
      <w:hyperlink r:id="rId111">
        <w:r w:rsidR="00316AF3">
          <w:rPr>
            <w:color w:val="0046B0"/>
            <w:spacing w:val="-1"/>
            <w:sz w:val="28"/>
            <w:u w:val="single" w:color="0046B0"/>
          </w:rPr>
          <w:t>http://www.varvar.ru/arhiv/gallery/sculpture_greek/index.html</w:t>
        </w:r>
        <w:r w:rsidR="00316AF3">
          <w:rPr>
            <w:color w:val="0066FF"/>
            <w:spacing w:val="9"/>
            <w:sz w:val="28"/>
          </w:rPr>
          <w:t xml:space="preserve"> </w:t>
        </w:r>
      </w:hyperlink>
      <w:hyperlink r:id="rId112">
        <w:r w:rsidR="00316AF3">
          <w:rPr>
            <w:color w:val="0066FF"/>
            <w:sz w:val="28"/>
            <w:u w:val="single" w:color="0066FF"/>
          </w:rPr>
          <w:t>http://historic.ru</w:t>
        </w:r>
      </w:hyperlink>
    </w:p>
    <w:p w:rsidR="00316AF3" w:rsidRDefault="00FB5B1F" w:rsidP="00316AF3">
      <w:pPr>
        <w:pStyle w:val="af0"/>
        <w:spacing w:line="322" w:lineRule="exact"/>
      </w:pPr>
      <w:hyperlink r:id="rId113">
        <w:r w:rsidR="00316AF3">
          <w:rPr>
            <w:color w:val="0066FF"/>
            <w:u w:val="single" w:color="0066FF"/>
          </w:rPr>
          <w:t>/lostcivil/greece/art/statue.shtml</w:t>
        </w:r>
        <w:r w:rsidR="00316AF3">
          <w:rPr>
            <w:color w:val="0066FF"/>
            <w:spacing w:val="-5"/>
          </w:rPr>
          <w:t xml:space="preserve"> </w:t>
        </w:r>
      </w:hyperlink>
      <w:r w:rsidR="00316AF3">
        <w:t>Собрания</w:t>
      </w:r>
      <w:r w:rsidR="00316AF3">
        <w:rPr>
          <w:spacing w:val="-11"/>
        </w:rPr>
        <w:t xml:space="preserve"> </w:t>
      </w:r>
      <w:r w:rsidR="00316AF3">
        <w:t>древнегреческой</w:t>
      </w:r>
      <w:r w:rsidR="00316AF3">
        <w:rPr>
          <w:spacing w:val="-8"/>
        </w:rPr>
        <w:t xml:space="preserve"> </w:t>
      </w:r>
      <w:r w:rsidR="00316AF3">
        <w:t>скульптуры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line="322" w:lineRule="exact"/>
        <w:ind w:left="529"/>
        <w:rPr>
          <w:sz w:val="28"/>
        </w:rPr>
      </w:pPr>
      <w:hyperlink r:id="rId114">
        <w:r w:rsidR="00316AF3">
          <w:rPr>
            <w:color w:val="0066FF"/>
            <w:sz w:val="28"/>
            <w:u w:val="single" w:color="0066FF"/>
          </w:rPr>
          <w:t>http://www.wroubel.ru/</w:t>
        </w:r>
        <w:r w:rsidR="00316AF3">
          <w:rPr>
            <w:color w:val="0066FF"/>
            <w:spacing w:val="-3"/>
            <w:sz w:val="28"/>
          </w:rPr>
          <w:t xml:space="preserve"> </w:t>
        </w:r>
      </w:hyperlink>
      <w:r w:rsidR="00316AF3">
        <w:rPr>
          <w:sz w:val="28"/>
        </w:rPr>
        <w:t>Творчество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Михаила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Врубеля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line="322" w:lineRule="exact"/>
        <w:ind w:left="529"/>
        <w:rPr>
          <w:sz w:val="28"/>
        </w:rPr>
      </w:pPr>
      <w:hyperlink r:id="rId115">
        <w:r w:rsidR="00316AF3">
          <w:rPr>
            <w:color w:val="0066FF"/>
            <w:sz w:val="28"/>
            <w:u w:val="single" w:color="0066FF"/>
          </w:rPr>
          <w:t>http://www.encspb.ru</w:t>
        </w:r>
        <w:r w:rsidR="00316AF3">
          <w:rPr>
            <w:color w:val="0066FF"/>
            <w:spacing w:val="-7"/>
            <w:sz w:val="28"/>
          </w:rPr>
          <w:t xml:space="preserve"> </w:t>
        </w:r>
      </w:hyperlink>
      <w:r w:rsidR="00316AF3">
        <w:rPr>
          <w:sz w:val="28"/>
        </w:rPr>
        <w:t>Энциклопедия</w:t>
      </w:r>
      <w:r w:rsidR="00316AF3">
        <w:rPr>
          <w:spacing w:val="-7"/>
          <w:sz w:val="28"/>
        </w:rPr>
        <w:t xml:space="preserve"> </w:t>
      </w:r>
      <w:r w:rsidR="00316AF3">
        <w:rPr>
          <w:sz w:val="28"/>
        </w:rPr>
        <w:t>Санкт-Петербурга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line="322" w:lineRule="exact"/>
        <w:ind w:left="529"/>
        <w:rPr>
          <w:sz w:val="28"/>
        </w:rPr>
      </w:pPr>
      <w:hyperlink r:id="rId116">
        <w:r w:rsidR="00316AF3">
          <w:rPr>
            <w:color w:val="0066FF"/>
            <w:sz w:val="28"/>
            <w:u w:val="single" w:color="0066FF"/>
          </w:rPr>
          <w:t>http://www.castles.narod.ru</w:t>
        </w:r>
      </w:hyperlink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right="734" w:firstLine="0"/>
        <w:rPr>
          <w:sz w:val="28"/>
        </w:rPr>
      </w:pPr>
      <w:hyperlink r:id="rId117">
        <w:r w:rsidR="00316AF3">
          <w:rPr>
            <w:color w:val="0066FF"/>
            <w:sz w:val="28"/>
            <w:u w:val="single" w:color="0066FF"/>
          </w:rPr>
          <w:t>http://www.impressionism.ru</w:t>
        </w:r>
        <w:r w:rsidR="00316AF3">
          <w:rPr>
            <w:color w:val="0066FF"/>
            <w:sz w:val="28"/>
          </w:rPr>
          <w:t xml:space="preserve"> </w:t>
        </w:r>
      </w:hyperlink>
      <w:r w:rsidR="00316AF3">
        <w:rPr>
          <w:sz w:val="28"/>
        </w:rPr>
        <w:t>Эпоха Средневековья. Литература о</w:t>
      </w:r>
      <w:r w:rsidR="00316AF3">
        <w:rPr>
          <w:spacing w:val="1"/>
          <w:sz w:val="28"/>
        </w:rPr>
        <w:t xml:space="preserve"> </w:t>
      </w:r>
      <w:r w:rsidR="00316AF3">
        <w:rPr>
          <w:sz w:val="28"/>
        </w:rPr>
        <w:t>рыцарстве и крестовых походах, коллекция изображений средневековых</w:t>
      </w:r>
      <w:r w:rsidR="00316AF3">
        <w:rPr>
          <w:spacing w:val="-67"/>
          <w:sz w:val="28"/>
        </w:rPr>
        <w:t xml:space="preserve"> </w:t>
      </w:r>
      <w:r w:rsidR="00316AF3">
        <w:rPr>
          <w:sz w:val="28"/>
        </w:rPr>
        <w:t>замков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ind w:left="529"/>
        <w:rPr>
          <w:sz w:val="28"/>
        </w:rPr>
      </w:pPr>
      <w:hyperlink r:id="rId118">
        <w:r w:rsidR="00316AF3">
          <w:rPr>
            <w:color w:val="0033FF"/>
            <w:sz w:val="28"/>
            <w:u w:val="single" w:color="0033FF"/>
          </w:rPr>
          <w:t>http://www.artvek.ru/lit014.html</w:t>
        </w:r>
      </w:hyperlink>
    </w:p>
    <w:p w:rsidR="00316AF3" w:rsidRDefault="00316AF3" w:rsidP="00316AF3">
      <w:pPr>
        <w:pStyle w:val="af0"/>
        <w:spacing w:before="13"/>
        <w:jc w:val="both"/>
      </w:pPr>
      <w:r>
        <w:t>Artvek.ru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Галерея</w:t>
      </w:r>
      <w:r>
        <w:rPr>
          <w:spacing w:val="-6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2"/>
        </w:rPr>
        <w:t xml:space="preserve"> </w:t>
      </w:r>
      <w:r>
        <w:t>искусства.</w:t>
      </w:r>
    </w:p>
    <w:p w:rsidR="00316AF3" w:rsidRDefault="00316AF3" w:rsidP="00316AF3">
      <w:pPr>
        <w:pStyle w:val="af0"/>
        <w:spacing w:before="14"/>
        <w:ind w:right="110"/>
        <w:jc w:val="both"/>
      </w:pPr>
      <w:r>
        <w:t>На страницах сайта можно посмотреть репродукции картин как популярных,</w:t>
      </w:r>
      <w:r>
        <w:rPr>
          <w:spacing w:val="1"/>
        </w:rPr>
        <w:t xml:space="preserve"> </w:t>
      </w:r>
      <w:r>
        <w:t>так и малоизвестных российских и зарубежных художников, познакомиться с</w:t>
      </w:r>
      <w:r>
        <w:rPr>
          <w:spacing w:val="-67"/>
        </w:rPr>
        <w:t xml:space="preserve"> </w:t>
      </w:r>
      <w:r>
        <w:t>декоративно-прикладным искусством России, а также с искусством других</w:t>
      </w:r>
      <w:r>
        <w:rPr>
          <w:spacing w:val="1"/>
        </w:rPr>
        <w:t xml:space="preserve"> </w:t>
      </w:r>
      <w:r>
        <w:t>стран.</w:t>
      </w:r>
    </w:p>
    <w:p w:rsidR="00316AF3" w:rsidRDefault="00316AF3" w:rsidP="00316AF3">
      <w:pPr>
        <w:pStyle w:val="af2"/>
        <w:numPr>
          <w:ilvl w:val="0"/>
          <w:numId w:val="8"/>
        </w:numPr>
        <w:tabs>
          <w:tab w:val="left" w:pos="530"/>
        </w:tabs>
        <w:spacing w:before="15"/>
        <w:ind w:left="529"/>
        <w:jc w:val="both"/>
        <w:rPr>
          <w:sz w:val="28"/>
        </w:rPr>
      </w:pPr>
      <w:r>
        <w:rPr>
          <w:sz w:val="28"/>
        </w:rPr>
        <w:t>.</w:t>
      </w:r>
      <w:hyperlink r:id="rId119">
        <w:r>
          <w:rPr>
            <w:color w:val="0000FF"/>
            <w:sz w:val="28"/>
            <w:u w:val="single" w:color="0000FF"/>
          </w:rPr>
          <w:t>http://vospitatel.com.ua/category/izo.html</w:t>
        </w:r>
      </w:hyperlink>
    </w:p>
    <w:p w:rsidR="00316AF3" w:rsidRDefault="00316AF3" w:rsidP="00316AF3">
      <w:pPr>
        <w:pStyle w:val="af0"/>
        <w:spacing w:before="16"/>
        <w:ind w:right="112"/>
        <w:jc w:val="both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саду.Конспекты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изо:</w:t>
      </w:r>
      <w:r>
        <w:rPr>
          <w:spacing w:val="-6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 лепке, аппликации,</w:t>
      </w:r>
      <w:r>
        <w:rPr>
          <w:spacing w:val="-2"/>
        </w:rPr>
        <w:t xml:space="preserve"> </w:t>
      </w:r>
      <w:r>
        <w:t>конструированию</w:t>
      </w:r>
      <w:r>
        <w:rPr>
          <w:spacing w:val="-2"/>
        </w:rPr>
        <w:t xml:space="preserve"> </w:t>
      </w:r>
      <w:r>
        <w:t>и рисованию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before="14"/>
        <w:ind w:left="529"/>
        <w:jc w:val="both"/>
        <w:rPr>
          <w:sz w:val="28"/>
        </w:rPr>
      </w:pPr>
      <w:hyperlink r:id="rId120">
        <w:r w:rsidR="00316AF3">
          <w:rPr>
            <w:color w:val="0000FF"/>
            <w:sz w:val="28"/>
            <w:u w:val="single" w:color="0000FF"/>
          </w:rPr>
          <w:t>http://www.classmag.ru</w:t>
        </w:r>
        <w:r w:rsidR="00316AF3">
          <w:rPr>
            <w:color w:val="0000FF"/>
            <w:spacing w:val="-1"/>
            <w:sz w:val="28"/>
          </w:rPr>
          <w:t xml:space="preserve"> </w:t>
        </w:r>
      </w:hyperlink>
      <w:r w:rsidR="00316AF3">
        <w:rPr>
          <w:sz w:val="28"/>
        </w:rPr>
        <w:t>Классный</w:t>
      </w:r>
      <w:r w:rsidR="00316AF3">
        <w:rPr>
          <w:spacing w:val="-3"/>
          <w:sz w:val="28"/>
        </w:rPr>
        <w:t xml:space="preserve"> </w:t>
      </w:r>
      <w:r w:rsidR="00316AF3">
        <w:rPr>
          <w:sz w:val="28"/>
        </w:rPr>
        <w:t>журнал.Рисование</w:t>
      </w:r>
      <w:r w:rsidR="00316AF3">
        <w:rPr>
          <w:spacing w:val="-3"/>
          <w:sz w:val="28"/>
        </w:rPr>
        <w:t xml:space="preserve"> </w:t>
      </w:r>
      <w:r w:rsidR="00316AF3">
        <w:rPr>
          <w:sz w:val="28"/>
        </w:rPr>
        <w:t>для</w:t>
      </w:r>
      <w:r w:rsidR="00316AF3">
        <w:rPr>
          <w:spacing w:val="-6"/>
          <w:sz w:val="28"/>
        </w:rPr>
        <w:t xml:space="preserve"> </w:t>
      </w:r>
      <w:r w:rsidR="00316AF3">
        <w:rPr>
          <w:sz w:val="28"/>
        </w:rPr>
        <w:t>детей</w:t>
      </w:r>
      <w:r w:rsidR="00316AF3">
        <w:rPr>
          <w:spacing w:val="-3"/>
          <w:sz w:val="28"/>
        </w:rPr>
        <w:t xml:space="preserve"> </w:t>
      </w:r>
      <w:r w:rsidR="00316AF3">
        <w:rPr>
          <w:sz w:val="28"/>
        </w:rPr>
        <w:t>7-11</w:t>
      </w:r>
      <w:r w:rsidR="00316AF3">
        <w:rPr>
          <w:spacing w:val="-2"/>
          <w:sz w:val="28"/>
        </w:rPr>
        <w:t xml:space="preserve"> </w:t>
      </w:r>
      <w:r w:rsidR="00316AF3">
        <w:rPr>
          <w:sz w:val="28"/>
        </w:rPr>
        <w:t>лет.</w:t>
      </w:r>
    </w:p>
    <w:p w:rsidR="00316AF3" w:rsidRDefault="00FB5B1F" w:rsidP="00316AF3">
      <w:pPr>
        <w:pStyle w:val="af2"/>
        <w:numPr>
          <w:ilvl w:val="0"/>
          <w:numId w:val="8"/>
        </w:numPr>
        <w:tabs>
          <w:tab w:val="left" w:pos="530"/>
        </w:tabs>
        <w:spacing w:before="17"/>
        <w:ind w:right="198" w:firstLine="0"/>
        <w:jc w:val="both"/>
        <w:rPr>
          <w:sz w:val="28"/>
        </w:rPr>
      </w:pPr>
      <w:hyperlink r:id="rId121">
        <w:r w:rsidR="00316AF3">
          <w:rPr>
            <w:color w:val="0000FF"/>
            <w:spacing w:val="-1"/>
            <w:sz w:val="28"/>
            <w:u w:val="single" w:color="0000FF"/>
          </w:rPr>
          <w:t>http://publ.lib.ru/ARCHIVES/I/''Iskusstvo_risovaniya_i_jivopisi''/_''Iskusstvo_</w:t>
        </w:r>
      </w:hyperlink>
      <w:r w:rsidR="00316AF3">
        <w:rPr>
          <w:color w:val="0000FF"/>
          <w:sz w:val="28"/>
        </w:rPr>
        <w:t xml:space="preserve"> </w:t>
      </w:r>
      <w:hyperlink r:id="rId122">
        <w:r w:rsidR="00316AF3">
          <w:rPr>
            <w:color w:val="0000FF"/>
            <w:sz w:val="28"/>
            <w:u w:val="single" w:color="0000FF"/>
          </w:rPr>
          <w:t>risovaniya_i_jivopisi</w:t>
        </w:r>
        <w:r w:rsidR="00316AF3">
          <w:rPr>
            <w:color w:val="0000FF"/>
            <w:spacing w:val="-1"/>
            <w:sz w:val="28"/>
          </w:rPr>
          <w:t xml:space="preserve"> </w:t>
        </w:r>
      </w:hyperlink>
      <w:r w:rsidR="00316AF3">
        <w:rPr>
          <w:sz w:val="28"/>
        </w:rPr>
        <w:t>Искусство</w:t>
      </w:r>
      <w:r w:rsidR="00316AF3">
        <w:rPr>
          <w:spacing w:val="-1"/>
          <w:sz w:val="28"/>
        </w:rPr>
        <w:t xml:space="preserve"> </w:t>
      </w:r>
      <w:r w:rsidR="00316AF3">
        <w:rPr>
          <w:sz w:val="28"/>
        </w:rPr>
        <w:t>рисования и</w:t>
      </w:r>
      <w:r w:rsidR="00316AF3">
        <w:rPr>
          <w:spacing w:val="-1"/>
          <w:sz w:val="28"/>
        </w:rPr>
        <w:t xml:space="preserve"> </w:t>
      </w:r>
      <w:r w:rsidR="00316AF3">
        <w:rPr>
          <w:sz w:val="28"/>
        </w:rPr>
        <w:t>живописи.</w:t>
      </w:r>
    </w:p>
    <w:p w:rsidR="00316AF3" w:rsidRDefault="00316AF3" w:rsidP="00316AF3">
      <w:pPr>
        <w:pStyle w:val="af0"/>
        <w:spacing w:before="14"/>
        <w:ind w:right="109"/>
        <w:jc w:val="both"/>
      </w:pPr>
      <w:r>
        <w:t>Еженедельный журнал. 100 номеров 400 уроков шаг за шагом. Практический</w:t>
      </w:r>
      <w:r>
        <w:rPr>
          <w:spacing w:val="1"/>
        </w:rPr>
        <w:t xml:space="preserve"> </w:t>
      </w:r>
      <w:r>
        <w:t>курс.</w:t>
      </w:r>
    </w:p>
    <w:p w:rsidR="00316AF3" w:rsidRDefault="00316AF3" w:rsidP="00316AF3">
      <w:pPr>
        <w:pStyle w:val="af2"/>
        <w:numPr>
          <w:ilvl w:val="0"/>
          <w:numId w:val="8"/>
        </w:numPr>
        <w:tabs>
          <w:tab w:val="left" w:pos="530"/>
        </w:tabs>
        <w:spacing w:before="13" w:line="259" w:lineRule="auto"/>
        <w:ind w:right="531" w:firstLine="0"/>
        <w:jc w:val="both"/>
        <w:rPr>
          <w:color w:val="444444"/>
          <w:sz w:val="28"/>
        </w:rPr>
      </w:pPr>
      <w:r>
        <w:rPr>
          <w:sz w:val="28"/>
        </w:rPr>
        <w:lastRenderedPageBreak/>
        <w:t>Мастер-класс «Секрет создания портрета» -</w:t>
      </w:r>
      <w:r>
        <w:rPr>
          <w:color w:val="0000FF"/>
          <w:spacing w:val="1"/>
          <w:sz w:val="28"/>
        </w:rPr>
        <w:t xml:space="preserve"> </w:t>
      </w:r>
      <w:hyperlink r:id="rId123">
        <w:r>
          <w:rPr>
            <w:color w:val="0000FF"/>
            <w:spacing w:val="-1"/>
            <w:sz w:val="28"/>
            <w:u w:val="single" w:color="0000FF"/>
          </w:rPr>
          <w:t>http://academy.mosmetod.ru/kollektsiya/master-klass-sekret-sozdaniya-portreta</w:t>
        </w:r>
      </w:hyperlink>
    </w:p>
    <w:p w:rsidR="00482522" w:rsidRPr="00316AF3" w:rsidRDefault="00482522">
      <w:pPr>
        <w:rPr>
          <w:rFonts w:ascii="Times New Roman" w:hAnsi="Times New Roman" w:cs="Times New Roman"/>
        </w:rPr>
        <w:sectPr w:rsidR="00482522" w:rsidRPr="00316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2522" w:rsidRPr="00316AF3" w:rsidRDefault="00316AF3">
      <w:pPr>
        <w:spacing w:after="0" w:line="480" w:lineRule="auto"/>
        <w:ind w:left="120"/>
        <w:rPr>
          <w:rFonts w:ascii="Times New Roman" w:hAnsi="Times New Roman" w:cs="Times New Roman"/>
        </w:rPr>
      </w:pPr>
      <w:bookmarkStart w:id="11" w:name="block-10929666"/>
      <w:bookmarkEnd w:id="9"/>
      <w:r w:rsidRPr="00316AF3">
        <w:rPr>
          <w:rFonts w:ascii="Times New Roman" w:hAnsi="Times New Roman" w:cs="Times New Roman"/>
          <w:color w:val="000000"/>
        </w:rPr>
        <w:lastRenderedPageBreak/>
        <w:t>​</w:t>
      </w:r>
      <w:r w:rsidRPr="00316AF3">
        <w:rPr>
          <w:rFonts w:ascii="Times New Roman" w:hAnsi="Times New Roman" w:cs="Times New Roman"/>
          <w:color w:val="333333"/>
        </w:rPr>
        <w:t>​‌‌</w:t>
      </w:r>
      <w:r w:rsidRPr="00316AF3">
        <w:rPr>
          <w:rFonts w:ascii="Times New Roman" w:hAnsi="Times New Roman" w:cs="Times New Roman"/>
          <w:color w:val="000000"/>
        </w:rPr>
        <w:t>​</w:t>
      </w:r>
    </w:p>
    <w:p w:rsidR="00482522" w:rsidRPr="00316AF3" w:rsidRDefault="00482522">
      <w:pPr>
        <w:rPr>
          <w:rFonts w:ascii="Times New Roman" w:hAnsi="Times New Roman" w:cs="Times New Roman"/>
        </w:rPr>
        <w:sectPr w:rsidR="00482522" w:rsidRPr="00316AF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16AF3" w:rsidRPr="00316AF3" w:rsidRDefault="00316AF3">
      <w:pPr>
        <w:rPr>
          <w:rFonts w:ascii="Times New Roman" w:hAnsi="Times New Roman" w:cs="Times New Roman"/>
        </w:rPr>
      </w:pPr>
    </w:p>
    <w:sectPr w:rsidR="00316AF3" w:rsidRPr="00316AF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B1F" w:rsidRDefault="00FB5B1F" w:rsidP="00316AF3">
      <w:pPr>
        <w:spacing w:after="0" w:line="240" w:lineRule="auto"/>
      </w:pPr>
      <w:r>
        <w:separator/>
      </w:r>
    </w:p>
  </w:endnote>
  <w:endnote w:type="continuationSeparator" w:id="0">
    <w:p w:rsidR="00FB5B1F" w:rsidRDefault="00FB5B1F" w:rsidP="00316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9388736"/>
      <w:docPartObj>
        <w:docPartGallery w:val="Page Numbers (Bottom of Page)"/>
        <w:docPartUnique/>
      </w:docPartObj>
    </w:sdtPr>
    <w:sdtEndPr/>
    <w:sdtContent>
      <w:p w:rsidR="00316AF3" w:rsidRDefault="00316AF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474">
          <w:rPr>
            <w:noProof/>
          </w:rPr>
          <w:t>35</w:t>
        </w:r>
        <w:r>
          <w:fldChar w:fldCharType="end"/>
        </w:r>
      </w:p>
    </w:sdtContent>
  </w:sdt>
  <w:p w:rsidR="00316AF3" w:rsidRDefault="00316AF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B1F" w:rsidRDefault="00FB5B1F" w:rsidP="00316AF3">
      <w:pPr>
        <w:spacing w:after="0" w:line="240" w:lineRule="auto"/>
      </w:pPr>
      <w:r>
        <w:separator/>
      </w:r>
    </w:p>
  </w:footnote>
  <w:footnote w:type="continuationSeparator" w:id="0">
    <w:p w:rsidR="00FB5B1F" w:rsidRDefault="00FB5B1F" w:rsidP="00316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20D36"/>
    <w:multiLevelType w:val="multilevel"/>
    <w:tmpl w:val="E9109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2A5937"/>
    <w:multiLevelType w:val="multilevel"/>
    <w:tmpl w:val="ACDAA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8D36E3"/>
    <w:multiLevelType w:val="multilevel"/>
    <w:tmpl w:val="9D900F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BB0C6F"/>
    <w:multiLevelType w:val="multilevel"/>
    <w:tmpl w:val="8632C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B5028B"/>
    <w:multiLevelType w:val="multilevel"/>
    <w:tmpl w:val="5B346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152A9B"/>
    <w:multiLevelType w:val="multilevel"/>
    <w:tmpl w:val="4F280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CD41CC"/>
    <w:multiLevelType w:val="hybridMultilevel"/>
    <w:tmpl w:val="D618D594"/>
    <w:lvl w:ilvl="0" w:tplc="2A40238E">
      <w:start w:val="1"/>
      <w:numFmt w:val="decimal"/>
      <w:lvlText w:val="%1."/>
      <w:lvlJc w:val="left"/>
      <w:pPr>
        <w:ind w:left="102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B109FBE">
      <w:numFmt w:val="bullet"/>
      <w:lvlText w:val="•"/>
      <w:lvlJc w:val="left"/>
      <w:pPr>
        <w:ind w:left="1046" w:hanging="428"/>
      </w:pPr>
      <w:rPr>
        <w:rFonts w:hint="default"/>
        <w:lang w:val="ru-RU" w:eastAsia="en-US" w:bidi="ar-SA"/>
      </w:rPr>
    </w:lvl>
    <w:lvl w:ilvl="2" w:tplc="C3BA466E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3" w:tplc="4266BCAE">
      <w:numFmt w:val="bullet"/>
      <w:lvlText w:val="•"/>
      <w:lvlJc w:val="left"/>
      <w:pPr>
        <w:ind w:left="2939" w:hanging="428"/>
      </w:pPr>
      <w:rPr>
        <w:rFonts w:hint="default"/>
        <w:lang w:val="ru-RU" w:eastAsia="en-US" w:bidi="ar-SA"/>
      </w:rPr>
    </w:lvl>
    <w:lvl w:ilvl="4" w:tplc="DFAE924E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5" w:tplc="235E3EBC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 w:tplc="0F9E869E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7" w:tplc="CDA2544E">
      <w:numFmt w:val="bullet"/>
      <w:lvlText w:val="•"/>
      <w:lvlJc w:val="left"/>
      <w:pPr>
        <w:ind w:left="6726" w:hanging="428"/>
      </w:pPr>
      <w:rPr>
        <w:rFonts w:hint="default"/>
        <w:lang w:val="ru-RU" w:eastAsia="en-US" w:bidi="ar-SA"/>
      </w:rPr>
    </w:lvl>
    <w:lvl w:ilvl="8" w:tplc="B77C9F12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</w:abstractNum>
  <w:abstractNum w:abstractNumId="7">
    <w:nsid w:val="78540C81"/>
    <w:multiLevelType w:val="multilevel"/>
    <w:tmpl w:val="C3123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522"/>
    <w:rsid w:val="00065474"/>
    <w:rsid w:val="000D69DF"/>
    <w:rsid w:val="00187901"/>
    <w:rsid w:val="00316AF3"/>
    <w:rsid w:val="00482522"/>
    <w:rsid w:val="008A0FF9"/>
    <w:rsid w:val="00D12BE7"/>
    <w:rsid w:val="00DA7465"/>
    <w:rsid w:val="00F50239"/>
    <w:rsid w:val="00FB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1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6AF3"/>
  </w:style>
  <w:style w:type="paragraph" w:styleId="af0">
    <w:name w:val="Body Text"/>
    <w:basedOn w:val="a"/>
    <w:link w:val="af1"/>
    <w:uiPriority w:val="1"/>
    <w:qFormat/>
    <w:rsid w:val="00316AF3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316AF3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2">
    <w:name w:val="List Paragraph"/>
    <w:basedOn w:val="a"/>
    <w:uiPriority w:val="1"/>
    <w:qFormat/>
    <w:rsid w:val="00316AF3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D12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12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1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6AF3"/>
  </w:style>
  <w:style w:type="paragraph" w:styleId="af0">
    <w:name w:val="Body Text"/>
    <w:basedOn w:val="a"/>
    <w:link w:val="af1"/>
    <w:uiPriority w:val="1"/>
    <w:qFormat/>
    <w:rsid w:val="00316AF3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316AF3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2">
    <w:name w:val="List Paragraph"/>
    <w:basedOn w:val="a"/>
    <w:uiPriority w:val="1"/>
    <w:qFormat/>
    <w:rsid w:val="00316AF3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D12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12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2767/start/" TargetMode="External"/><Relationship Id="rId117" Type="http://schemas.openxmlformats.org/officeDocument/2006/relationships/hyperlink" Target="https://infourok.ru/go.html?href=http%3A%2F%2Fwww.impressionism.ru" TargetMode="External"/><Relationship Id="rId21" Type="http://schemas.openxmlformats.org/officeDocument/2006/relationships/hyperlink" Target="https://resh.edu.ru/subject/lesson/3261/start/" TargetMode="External"/><Relationship Id="rId42" Type="http://schemas.openxmlformats.org/officeDocument/2006/relationships/hyperlink" Target="https://resh.edu.ru/subject/lesson/2106/" TargetMode="External"/><Relationship Id="rId47" Type="http://schemas.openxmlformats.org/officeDocument/2006/relationships/hyperlink" Target="https://resh.edu.ru/subject/lesson/1510/start/" TargetMode="External"/><Relationship Id="rId63" Type="http://schemas.openxmlformats.org/officeDocument/2006/relationships/hyperlink" Target="https://resh.edu.ru/subject/lesson/2709/train/" TargetMode="External"/><Relationship Id="rId68" Type="http://schemas.openxmlformats.org/officeDocument/2006/relationships/hyperlink" Target="https://resh.edu.ru/subject/lesson/2108/start/" TargetMode="External"/><Relationship Id="rId84" Type="http://schemas.openxmlformats.org/officeDocument/2006/relationships/hyperlink" Target="https://infourok.ru/go.html?href=http%3A%2F%2Fwww.sphericalimages.com%2Fstpauls%2Fvirtual_tour.htm" TargetMode="External"/><Relationship Id="rId89" Type="http://schemas.openxmlformats.org/officeDocument/2006/relationships/hyperlink" Target="https://infourok.ru/go.html?href=http%3A%2F%2Fwww.visaginart.narod.ru%2F" TargetMode="External"/><Relationship Id="rId112" Type="http://schemas.openxmlformats.org/officeDocument/2006/relationships/hyperlink" Target="https://infourok.ru/go.html?href=http%3A%2F%2Fhistoric.ru%2Flostcivil%2Fgreece%2Fart%2Fstatue.shtml" TargetMode="External"/><Relationship Id="rId16" Type="http://schemas.openxmlformats.org/officeDocument/2006/relationships/hyperlink" Target="https://resh.edu.ru/subject/lesson/1510/start/" TargetMode="External"/><Relationship Id="rId107" Type="http://schemas.openxmlformats.org/officeDocument/2006/relationships/hyperlink" Target="https://infourok.ru/go.html?href=http%3A%2F%2Fwww.bards.ru%2F" TargetMode="External"/><Relationship Id="rId11" Type="http://schemas.openxmlformats.org/officeDocument/2006/relationships/hyperlink" Target="https://youtu.be/rAdu185cw08" TargetMode="External"/><Relationship Id="rId32" Type="http://schemas.openxmlformats.org/officeDocument/2006/relationships/hyperlink" Target="https://resh.edu.ru/subject/lesson/2709/train/" TargetMode="External"/><Relationship Id="rId37" Type="http://schemas.openxmlformats.org/officeDocument/2006/relationships/hyperlink" Target="https://resh.edu.ru/subject/lesson/1621/start/" TargetMode="External"/><Relationship Id="rId53" Type="http://schemas.openxmlformats.org/officeDocument/2006/relationships/hyperlink" Target="https://resh.edu.ru/subject/lesson/3261/start/" TargetMode="External"/><Relationship Id="rId58" Type="http://schemas.openxmlformats.org/officeDocument/2006/relationships/hyperlink" Target="https://resh.edu.ru/subject/lesson/2767/start/" TargetMode="External"/><Relationship Id="rId74" Type="http://schemas.openxmlformats.org/officeDocument/2006/relationships/hyperlink" Target="https://resh.edu.ru/subject/lesson/1621/start/" TargetMode="External"/><Relationship Id="rId79" Type="http://schemas.openxmlformats.org/officeDocument/2006/relationships/hyperlink" Target="https://infourok.ru/go.html?href=http%3A%2F%2Fwww.smirnova.net%2F" TargetMode="External"/><Relationship Id="rId102" Type="http://schemas.openxmlformats.org/officeDocument/2006/relationships/hyperlink" Target="https://infourok.ru/go.html?href=http%3A%2F%2Fwww.belcanto.ru" TargetMode="External"/><Relationship Id="rId123" Type="http://schemas.openxmlformats.org/officeDocument/2006/relationships/hyperlink" Target="http://academy.mosmetod.ru/kollektsiya/master-klass-sekret-sozdaniya-portreta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resh.edu.ru/subject/lesson/2709/train/" TargetMode="External"/><Relationship Id="rId82" Type="http://schemas.openxmlformats.org/officeDocument/2006/relationships/hyperlink" Target="https://infourok.ru/go.html?href=http%3A%2F%2Fwww.virtourist.com%2F" TargetMode="External"/><Relationship Id="rId90" Type="http://schemas.openxmlformats.org/officeDocument/2006/relationships/hyperlink" Target="https://infourok.ru/go.html?href=http%3A%2F%2Fwww.smallbay.ru%2F" TargetMode="External"/><Relationship Id="rId95" Type="http://schemas.openxmlformats.org/officeDocument/2006/relationships/hyperlink" Target="https://infourok.ru/go.html?href=http%3A%2F%2Fjivopis.ru%2Fgallery%2F" TargetMode="External"/><Relationship Id="rId19" Type="http://schemas.openxmlformats.org/officeDocument/2006/relationships/hyperlink" Target="https://resh.edu.ru/subject/lesson/2710/start/" TargetMode="External"/><Relationship Id="rId14" Type="http://schemas.openxmlformats.org/officeDocument/2006/relationships/hyperlink" Target="https://resh.edu.ru/subject/lesson/1510/start/" TargetMode="External"/><Relationship Id="rId22" Type="http://schemas.openxmlformats.org/officeDocument/2006/relationships/hyperlink" Target="https://resh.edu.ru/subject/lesson/2766/start/" TargetMode="External"/><Relationship Id="rId27" Type="http://schemas.openxmlformats.org/officeDocument/2006/relationships/hyperlink" Target="https://resh.edu.ru/subject/lesson/2709/train/" TargetMode="External"/><Relationship Id="rId30" Type="http://schemas.openxmlformats.org/officeDocument/2006/relationships/hyperlink" Target="https://resh.edu.ru/subject/lesson/2709/train/" TargetMode="External"/><Relationship Id="rId35" Type="http://schemas.openxmlformats.org/officeDocument/2006/relationships/hyperlink" Target="https://resh.edu.ru/subject/lesson/2108/start/" TargetMode="External"/><Relationship Id="rId43" Type="http://schemas.openxmlformats.org/officeDocument/2006/relationships/hyperlink" Target="https://resh.edu.ru/subject/lesson/2106/" TargetMode="External"/><Relationship Id="rId48" Type="http://schemas.openxmlformats.org/officeDocument/2006/relationships/hyperlink" Target="https://yandex.ru/video/preview/1039281870832256709" TargetMode="External"/><Relationship Id="rId56" Type="http://schemas.openxmlformats.org/officeDocument/2006/relationships/hyperlink" Target="https://resh.edu.ru/subject/lesson/2766/start/" TargetMode="External"/><Relationship Id="rId64" Type="http://schemas.openxmlformats.org/officeDocument/2006/relationships/hyperlink" Target="https://resh.edu.ru/subject/lesson/2709/train/" TargetMode="External"/><Relationship Id="rId69" Type="http://schemas.openxmlformats.org/officeDocument/2006/relationships/hyperlink" Target="http://www.smirnova.net/artgalery/tret_gal/" TargetMode="External"/><Relationship Id="rId77" Type="http://schemas.openxmlformats.org/officeDocument/2006/relationships/hyperlink" Target="https://resh.edu.ru/subject/lesson/2768/start/" TargetMode="External"/><Relationship Id="rId100" Type="http://schemas.openxmlformats.org/officeDocument/2006/relationships/hyperlink" Target="https://infourok.ru/go.html?href=http%3A%2F%2Fsobory.ru%2F" TargetMode="External"/><Relationship Id="rId105" Type="http://schemas.openxmlformats.org/officeDocument/2006/relationships/hyperlink" Target="https://infourok.ru/go.html?href=http%3A%2F%2Fwww.hermitagemuseum.org" TargetMode="External"/><Relationship Id="rId113" Type="http://schemas.openxmlformats.org/officeDocument/2006/relationships/hyperlink" Target="https://infourok.ru/go.html?href=http%3A%2F%2Fhistoric.ru%2Flostcivil%2Fgreece%2Fart%2Fstatue.shtml" TargetMode="External"/><Relationship Id="rId118" Type="http://schemas.openxmlformats.org/officeDocument/2006/relationships/hyperlink" Target="http://www.artvek.ru/lit014.html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resh.edu.ru/subject/lesson/2710/start/" TargetMode="External"/><Relationship Id="rId72" Type="http://schemas.openxmlformats.org/officeDocument/2006/relationships/hyperlink" Target="https://resh.edu.ru/subject/lesson/1621/start/" TargetMode="External"/><Relationship Id="rId80" Type="http://schemas.openxmlformats.org/officeDocument/2006/relationships/hyperlink" Target="https://infourok.ru/go.html?href=http%3A%2F%2Fwww.artprojekt.ru" TargetMode="External"/><Relationship Id="rId85" Type="http://schemas.openxmlformats.org/officeDocument/2006/relationships/hyperlink" Target="https://infourok.ru/go.html?href=http%3A%2F%2Fwww.kulichki.com%2Ftravel%2F" TargetMode="External"/><Relationship Id="rId93" Type="http://schemas.openxmlformats.org/officeDocument/2006/relationships/hyperlink" Target="https://infourok.ru/go.html?href=http%3A%2F%2Ffashion.artyx.ru%2F" TargetMode="External"/><Relationship Id="rId98" Type="http://schemas.openxmlformats.org/officeDocument/2006/relationships/hyperlink" Target="https://infourok.ru/go.html?href=http%3A%2F%2Flouvre.historic.ru" TargetMode="External"/><Relationship Id="rId121" Type="http://schemas.openxmlformats.org/officeDocument/2006/relationships/hyperlink" Target="http://publ.lib.ru/ARCHIVES/I/%27%27Iskusstvo_risovaniya_i_jivopisi%27%27/_%27%27Iskusstvo_risovaniya_i_jivopisi" TargetMode="External"/><Relationship Id="rId3" Type="http://schemas.openxmlformats.org/officeDocument/2006/relationships/styles" Target="styles.xml"/><Relationship Id="rId12" Type="http://schemas.openxmlformats.org/officeDocument/2006/relationships/hyperlink" Target="https://youtu.be/zIjecI6fv74" TargetMode="External"/><Relationship Id="rId17" Type="http://schemas.openxmlformats.org/officeDocument/2006/relationships/hyperlink" Target="https://resh.edu.ru/subject/lesson/1510/start/" TargetMode="External"/><Relationship Id="rId25" Type="http://schemas.openxmlformats.org/officeDocument/2006/relationships/hyperlink" Target="https://resh.edu.ru/subject/lesson/2767/start/" TargetMode="External"/><Relationship Id="rId33" Type="http://schemas.openxmlformats.org/officeDocument/2006/relationships/hyperlink" Target="https://resh.edu.ru/subject/lesson/2108/start/" TargetMode="External"/><Relationship Id="rId38" Type="http://schemas.openxmlformats.org/officeDocument/2006/relationships/hyperlink" Target="http://www.smirnova.net/artgalery/tret_gal/" TargetMode="External"/><Relationship Id="rId46" Type="http://schemas.openxmlformats.org/officeDocument/2006/relationships/hyperlink" Target="https://resh.edu.ru/subject/lesson/1510/start/" TargetMode="External"/><Relationship Id="rId59" Type="http://schemas.openxmlformats.org/officeDocument/2006/relationships/hyperlink" Target="https://resh.edu.ru/subject/lesson/2767/start/" TargetMode="External"/><Relationship Id="rId67" Type="http://schemas.openxmlformats.org/officeDocument/2006/relationships/hyperlink" Target="https://resh.edu.ru/subject/lesson/2709/train/" TargetMode="External"/><Relationship Id="rId103" Type="http://schemas.openxmlformats.org/officeDocument/2006/relationships/hyperlink" Target="https://infourok.ru/go.html?href=http%3A%2F%2Fwww.tretyakov.ru" TargetMode="External"/><Relationship Id="rId108" Type="http://schemas.openxmlformats.org/officeDocument/2006/relationships/hyperlink" Target="https://infourok.ru/go.html?href=http%3A%2F%2Fwww.sgu.ru%2Frus_hist%2F" TargetMode="External"/><Relationship Id="rId116" Type="http://schemas.openxmlformats.org/officeDocument/2006/relationships/hyperlink" Target="https://infourok.ru/go.html?href=http%3A%2F%2Fwww.castles.narod.ru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resh.edu.ru/subject/lesson/3261/start/" TargetMode="External"/><Relationship Id="rId41" Type="http://schemas.openxmlformats.org/officeDocument/2006/relationships/hyperlink" Target="https://resh.edu.ru/subject/lesson/1621/start/" TargetMode="External"/><Relationship Id="rId54" Type="http://schemas.openxmlformats.org/officeDocument/2006/relationships/hyperlink" Target="https://resh.edu.ru/subject/lesson/3261/start/" TargetMode="External"/><Relationship Id="rId62" Type="http://schemas.openxmlformats.org/officeDocument/2006/relationships/hyperlink" Target="https://resh.edu.ru/subject/lesson/2709/train/" TargetMode="External"/><Relationship Id="rId70" Type="http://schemas.openxmlformats.org/officeDocument/2006/relationships/hyperlink" Target="https://resh.edu.ru/subject/lesson/1621/start/" TargetMode="External"/><Relationship Id="rId75" Type="http://schemas.openxmlformats.org/officeDocument/2006/relationships/hyperlink" Target="https://resh.edu.ru/subject/lesson/2106/" TargetMode="External"/><Relationship Id="rId83" Type="http://schemas.openxmlformats.org/officeDocument/2006/relationships/hyperlink" Target="https://infourok.ru/go.html?href=http%3A%2F%2Fwww.classical.ru%2Fr%2F" TargetMode="External"/><Relationship Id="rId88" Type="http://schemas.openxmlformats.org/officeDocument/2006/relationships/hyperlink" Target="https://infourok.ru/go.html?href=http%3A%2F%2Fwww.travellinks.ru%2FVirtual_journey%2F" TargetMode="External"/><Relationship Id="rId91" Type="http://schemas.openxmlformats.org/officeDocument/2006/relationships/hyperlink" Target="https://infourok.ru/go.html?href=http%3A%2F%2Fwww.museum.ru%2Fgmii%2F" TargetMode="External"/><Relationship Id="rId96" Type="http://schemas.openxmlformats.org/officeDocument/2006/relationships/hyperlink" Target="https://infourok.ru/go.html?href=http%3A%2F%2Fwww.artclassic.edu.ru%2F" TargetMode="External"/><Relationship Id="rId111" Type="http://schemas.openxmlformats.org/officeDocument/2006/relationships/hyperlink" Target="https://infourok.ru/go.html?href=http%3A%2F%2Fwww.varvar.ru%2Farhiv%2Fgallery%2Fsculpture_greek%2Findex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yandex.ru/video/preview/1039281870832256709" TargetMode="External"/><Relationship Id="rId23" Type="http://schemas.openxmlformats.org/officeDocument/2006/relationships/hyperlink" Target="https://resh.edu.ru/subject/lesson/2766/start/" TargetMode="External"/><Relationship Id="rId28" Type="http://schemas.openxmlformats.org/officeDocument/2006/relationships/hyperlink" Target="https://resh.edu.ru/subject/lesson/2709/train/" TargetMode="External"/><Relationship Id="rId36" Type="http://schemas.openxmlformats.org/officeDocument/2006/relationships/hyperlink" Target="http://www.smirnova.net/artgalery/tret_gal/" TargetMode="External"/><Relationship Id="rId49" Type="http://schemas.openxmlformats.org/officeDocument/2006/relationships/hyperlink" Target="https://resh.edu.ru/subject/lesson/1510/start/" TargetMode="External"/><Relationship Id="rId57" Type="http://schemas.openxmlformats.org/officeDocument/2006/relationships/hyperlink" Target="https://resh.edu.ru/subject/lesson/2767/start/" TargetMode="External"/><Relationship Id="rId106" Type="http://schemas.openxmlformats.org/officeDocument/2006/relationships/hyperlink" Target="https://infourok.ru/go.html?href=http%3A%2F%2Fwww.museum.ru" TargetMode="External"/><Relationship Id="rId114" Type="http://schemas.openxmlformats.org/officeDocument/2006/relationships/hyperlink" Target="https://infourok.ru/go.html?href=http%3A%2F%2Fwww.wroubel.ru%2F" TargetMode="External"/><Relationship Id="rId119" Type="http://schemas.openxmlformats.org/officeDocument/2006/relationships/hyperlink" Target="http://vospitatel.com.ua/category/izo.html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resh.edu.ru/subject/lesson/2709/train/" TargetMode="External"/><Relationship Id="rId44" Type="http://schemas.openxmlformats.org/officeDocument/2006/relationships/hyperlink" Target="https://resh.edu.ru/subject/lesson/2768/start/" TargetMode="External"/><Relationship Id="rId52" Type="http://schemas.openxmlformats.org/officeDocument/2006/relationships/hyperlink" Target="https://resh.edu.ru/subject/lesson/2710/start/" TargetMode="External"/><Relationship Id="rId60" Type="http://schemas.openxmlformats.org/officeDocument/2006/relationships/hyperlink" Target="https://resh.edu.ru/subject/lesson/2709/train/" TargetMode="External"/><Relationship Id="rId65" Type="http://schemas.openxmlformats.org/officeDocument/2006/relationships/hyperlink" Target="https://resh.edu.ru/subject/lesson/2709/train/" TargetMode="External"/><Relationship Id="rId73" Type="http://schemas.openxmlformats.org/officeDocument/2006/relationships/hyperlink" Target="https://resh.edu.ru/subject/lesson/1621/start/" TargetMode="External"/><Relationship Id="rId78" Type="http://schemas.openxmlformats.org/officeDocument/2006/relationships/hyperlink" Target="https://resh.edu.ru/subject/lesson/2768/start/" TargetMode="External"/><Relationship Id="rId81" Type="http://schemas.openxmlformats.org/officeDocument/2006/relationships/hyperlink" Target="https://infourok.ru/go.html?href=http%3A%2F%2Fmifolog.ru%2F" TargetMode="External"/><Relationship Id="rId86" Type="http://schemas.openxmlformats.org/officeDocument/2006/relationships/hyperlink" Target="https://infourok.ru/go.html?href=http%3A%2F%2Feurotour.narod.ru%2Findex.html" TargetMode="External"/><Relationship Id="rId94" Type="http://schemas.openxmlformats.org/officeDocument/2006/relationships/hyperlink" Target="https://infourok.ru/go.html?href=http%3A%2F%2Fpetrov-gallery.narod.ru%2F" TargetMode="External"/><Relationship Id="rId99" Type="http://schemas.openxmlformats.org/officeDocument/2006/relationships/hyperlink" Target="https://infourok.ru/go.html?href=http%3A%2F%2Fwww.metmuseum.org%2F" TargetMode="External"/><Relationship Id="rId101" Type="http://schemas.openxmlformats.org/officeDocument/2006/relationships/hyperlink" Target="https://infourok.ru/go.html?href=http%3A%2F%2Fnotes.tarakanov.net%2F" TargetMode="External"/><Relationship Id="rId122" Type="http://schemas.openxmlformats.org/officeDocument/2006/relationships/hyperlink" Target="http://publ.lib.ru/ARCHIVES/I/%27%27Iskusstvo_risovaniya_i_jivopisi%27%27/_%27%27Iskusstvo_risovaniya_i_jivopis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hyperlink" Target="https://resh.edu.ru/subject/lesson/1510/start/" TargetMode="External"/><Relationship Id="rId18" Type="http://schemas.openxmlformats.org/officeDocument/2006/relationships/hyperlink" Target="https://resh.edu.ru/subject/lesson/2710/start/" TargetMode="External"/><Relationship Id="rId39" Type="http://schemas.openxmlformats.org/officeDocument/2006/relationships/hyperlink" Target="https://resh.edu.ru/subject/lesson/1621/start/" TargetMode="External"/><Relationship Id="rId109" Type="http://schemas.openxmlformats.org/officeDocument/2006/relationships/hyperlink" Target="https://infourok.ru/go.html?href=http%3A%2F%2Fwww.theatremuseum.ru%2F" TargetMode="External"/><Relationship Id="rId34" Type="http://schemas.openxmlformats.org/officeDocument/2006/relationships/hyperlink" Target="https://resh.edu.ru/subject/lesson/2709/train/" TargetMode="External"/><Relationship Id="rId50" Type="http://schemas.openxmlformats.org/officeDocument/2006/relationships/hyperlink" Target="https://resh.edu.ru/subject/lesson/1510/start/" TargetMode="External"/><Relationship Id="rId55" Type="http://schemas.openxmlformats.org/officeDocument/2006/relationships/hyperlink" Target="https://resh.edu.ru/subject/lesson/2766/start/" TargetMode="External"/><Relationship Id="rId76" Type="http://schemas.openxmlformats.org/officeDocument/2006/relationships/hyperlink" Target="https://resh.edu.ru/subject/lesson/2106/" TargetMode="External"/><Relationship Id="rId97" Type="http://schemas.openxmlformats.org/officeDocument/2006/relationships/hyperlink" Target="https://infourok.ru/go.html?href=http%3A%2F%2Fwww.culturemap.ru%2F" TargetMode="External"/><Relationship Id="rId104" Type="http://schemas.openxmlformats.org/officeDocument/2006/relationships/hyperlink" Target="https://infourok.ru/go.html?href=http%3A%2F%2Fwww.rusmuseum.ru" TargetMode="External"/><Relationship Id="rId120" Type="http://schemas.openxmlformats.org/officeDocument/2006/relationships/hyperlink" Target="http://www.classmag.ru/" TargetMode="External"/><Relationship Id="rId125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://www.smirnova.net/artgalery/tret_gal/" TargetMode="External"/><Relationship Id="rId92" Type="http://schemas.openxmlformats.org/officeDocument/2006/relationships/hyperlink" Target="https://infourok.ru/go.html?href=http%3A%2F%2Fkizhi.karelia.ru%2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2709/train/" TargetMode="External"/><Relationship Id="rId24" Type="http://schemas.openxmlformats.org/officeDocument/2006/relationships/hyperlink" Target="https://resh.edu.ru/subject/lesson/2767/start/" TargetMode="External"/><Relationship Id="rId40" Type="http://schemas.openxmlformats.org/officeDocument/2006/relationships/hyperlink" Target="https://resh.edu.ru/subject/lesson/1621/start/" TargetMode="External"/><Relationship Id="rId45" Type="http://schemas.openxmlformats.org/officeDocument/2006/relationships/hyperlink" Target="https://resh.edu.ru/subject/lesson/2768/start/" TargetMode="External"/><Relationship Id="rId66" Type="http://schemas.openxmlformats.org/officeDocument/2006/relationships/hyperlink" Target="https://resh.edu.ru/subject/lesson/2108/start/" TargetMode="External"/><Relationship Id="rId87" Type="http://schemas.openxmlformats.org/officeDocument/2006/relationships/hyperlink" Target="https://infourok.ru/go.html?href=http%3A%2F%2Fwww.wco.ru%2Ficons%2F" TargetMode="External"/><Relationship Id="rId110" Type="http://schemas.openxmlformats.org/officeDocument/2006/relationships/hyperlink" Target="https://infourok.ru/go.html?href=http%3A%2F%2Fwww.artlib.ru%2F" TargetMode="External"/><Relationship Id="rId115" Type="http://schemas.openxmlformats.org/officeDocument/2006/relationships/hyperlink" Target="https://infourok.ru/go.html?href=http%3A%2F%2Fwww.en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AACD3-2F63-4DFD-BFA9-8DD875AD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14145</Words>
  <Characters>80632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2023-11-14T19:44:00Z</dcterms:created>
  <dcterms:modified xsi:type="dcterms:W3CDTF">2023-11-14T19:44:00Z</dcterms:modified>
</cp:coreProperties>
</file>